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8D" w:rsidRDefault="003E758E">
      <w:pPr>
        <w:pStyle w:val="1"/>
        <w:ind w:firstLine="0"/>
        <w:jc w:val="right"/>
        <w:rPr>
          <w:rStyle w:val="xfm26461659"/>
        </w:rPr>
      </w:pPr>
      <w:r>
        <w:rPr>
          <w:rStyle w:val="xfm26461659"/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475615</wp:posOffset>
            </wp:positionH>
            <wp:positionV relativeFrom="line">
              <wp:posOffset>129540</wp:posOffset>
            </wp:positionV>
            <wp:extent cx="914400" cy="74104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ndex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ndex.jpeg" descr="index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410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xfm26461659"/>
          <w:noProof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3349625</wp:posOffset>
            </wp:positionH>
            <wp:positionV relativeFrom="line">
              <wp:posOffset>67309</wp:posOffset>
            </wp:positionV>
            <wp:extent cx="1676400" cy="72263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UNIW_WROCLAW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IW_WROCLAW.jpeg" descr="UNIW_WROCLAW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226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xfm26461659"/>
          <w:noProof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column">
              <wp:posOffset>4902200</wp:posOffset>
            </wp:positionH>
            <wp:positionV relativeFrom="line">
              <wp:posOffset>129540</wp:posOffset>
            </wp:positionV>
            <wp:extent cx="626745" cy="62674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PED_UNIW_KRAKIW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ED_UNIW_KRAKIW.jpeg" descr="PED_UNIW_KRAKIW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6267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xfm26461659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1486535</wp:posOffset>
            </wp:positionH>
            <wp:positionV relativeFrom="line">
              <wp:posOffset>278128</wp:posOffset>
            </wp:positionV>
            <wp:extent cx="1905000" cy="478156"/>
            <wp:effectExtent l="0" t="0" r="0" b="0"/>
            <wp:wrapSquare wrapText="left" distT="57150" distB="57150" distL="57150" distR="57150"/>
            <wp:docPr id="1073741828" name="officeArt object" descr="ispc_logo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spc_logo1.jpeg" descr="ispc_logo1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781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D088D" w:rsidRDefault="00AD088D">
      <w:pPr>
        <w:pStyle w:val="1"/>
        <w:ind w:firstLine="0"/>
        <w:jc w:val="center"/>
        <w:rPr>
          <w:rStyle w:val="xfm26461659"/>
        </w:rPr>
      </w:pPr>
    </w:p>
    <w:p w:rsidR="00AD088D" w:rsidRDefault="00AD088D">
      <w:pPr>
        <w:pStyle w:val="1"/>
        <w:ind w:firstLine="0"/>
        <w:jc w:val="center"/>
        <w:rPr>
          <w:rStyle w:val="xfm26461659"/>
        </w:rPr>
      </w:pPr>
    </w:p>
    <w:p w:rsidR="00AD088D" w:rsidRDefault="00AD088D">
      <w:pPr>
        <w:jc w:val="center"/>
      </w:pPr>
    </w:p>
    <w:p w:rsidR="00AD088D" w:rsidRDefault="00AD088D">
      <w:pPr>
        <w:jc w:val="center"/>
      </w:pPr>
    </w:p>
    <w:p w:rsidR="00AD088D" w:rsidRDefault="00AD088D">
      <w:pPr>
        <w:jc w:val="center"/>
      </w:pPr>
    </w:p>
    <w:p w:rsidR="00AD088D" w:rsidRDefault="00AD088D">
      <w:pPr>
        <w:jc w:val="center"/>
      </w:pPr>
    </w:p>
    <w:p w:rsidR="00AD088D" w:rsidRDefault="00AD088D">
      <w:pPr>
        <w:jc w:val="center"/>
      </w:pPr>
    </w:p>
    <w:p w:rsidR="00AD088D" w:rsidRDefault="003E758E">
      <w:pPr>
        <w:jc w:val="center"/>
      </w:pPr>
      <w:proofErr w:type="spellStart"/>
      <w:r>
        <w:rPr>
          <w:rStyle w:val="xfm26461659"/>
        </w:rPr>
        <w:t>Львівський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національний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університет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імені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Івана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Франка</w:t>
      </w:r>
      <w:proofErr w:type="spellEnd"/>
    </w:p>
    <w:p w:rsidR="00AD088D" w:rsidRDefault="003E758E">
      <w:pPr>
        <w:jc w:val="center"/>
      </w:pPr>
      <w:proofErr w:type="spellStart"/>
      <w:r>
        <w:rPr>
          <w:rStyle w:val="xfm26461659"/>
        </w:rPr>
        <w:t>Факультет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міжнародних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відносин</w:t>
      </w:r>
      <w:proofErr w:type="spellEnd"/>
      <w:r>
        <w:rPr>
          <w:rStyle w:val="xfm26461659"/>
        </w:rPr>
        <w:br/>
      </w:r>
      <w:proofErr w:type="spellStart"/>
      <w:r>
        <w:rPr>
          <w:rStyle w:val="xfm26461659"/>
        </w:rPr>
        <w:t>Центр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міжнародної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безпеки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та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партнерства</w:t>
      </w:r>
      <w:proofErr w:type="spellEnd"/>
    </w:p>
    <w:p w:rsidR="00AD088D" w:rsidRDefault="003E758E">
      <w:pPr>
        <w:jc w:val="center"/>
      </w:pPr>
      <w:proofErr w:type="spellStart"/>
      <w:r>
        <w:rPr>
          <w:rStyle w:val="xfm26461659"/>
        </w:rPr>
        <w:t>Львівська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обласна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державна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адміністрація</w:t>
      </w:r>
      <w:proofErr w:type="spellEnd"/>
    </w:p>
    <w:p w:rsidR="00AD088D" w:rsidRDefault="003E758E">
      <w:pPr>
        <w:jc w:val="center"/>
      </w:pPr>
      <w:proofErr w:type="spellStart"/>
      <w:r>
        <w:rPr>
          <w:rStyle w:val="xfm26461659"/>
        </w:rPr>
        <w:t>Інститут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міжнародних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студій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Вроцлавського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університету</w:t>
      </w:r>
      <w:proofErr w:type="spellEnd"/>
    </w:p>
    <w:p w:rsidR="00AD088D" w:rsidRDefault="003E758E">
      <w:pPr>
        <w:jc w:val="center"/>
      </w:pPr>
      <w:proofErr w:type="spellStart"/>
      <w:r>
        <w:rPr>
          <w:rStyle w:val="xfm26461659"/>
        </w:rPr>
        <w:t>Інститут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наук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про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безпеку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Педагогічного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університету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ім</w:t>
      </w:r>
      <w:proofErr w:type="spellEnd"/>
      <w:r>
        <w:rPr>
          <w:rStyle w:val="xfm26461659"/>
        </w:rPr>
        <w:t xml:space="preserve">. </w:t>
      </w:r>
      <w:proofErr w:type="spellStart"/>
      <w:r>
        <w:rPr>
          <w:rStyle w:val="xfm26461659"/>
        </w:rPr>
        <w:t>Комісії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Національної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Освіти</w:t>
      </w:r>
      <w:proofErr w:type="spellEnd"/>
      <w:r>
        <w:rPr>
          <w:rStyle w:val="xfm26461659"/>
        </w:rPr>
        <w:t xml:space="preserve"> у </w:t>
      </w:r>
      <w:proofErr w:type="spellStart"/>
      <w:r>
        <w:rPr>
          <w:rStyle w:val="xfm26461659"/>
        </w:rPr>
        <w:t>Кракові</w:t>
      </w:r>
      <w:proofErr w:type="spellEnd"/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3E758E">
      <w:pPr>
        <w:pStyle w:val="1"/>
        <w:ind w:firstLine="0"/>
        <w:jc w:val="right"/>
        <w:rPr>
          <w:b/>
          <w:bCs/>
        </w:rPr>
      </w:pPr>
      <w:r>
        <w:rPr>
          <w:b/>
          <w:bCs/>
        </w:rPr>
        <w:t xml:space="preserve">360-річчю </w:t>
      </w:r>
    </w:p>
    <w:p w:rsidR="00AD088D" w:rsidRDefault="003E758E">
      <w:pPr>
        <w:pStyle w:val="1"/>
        <w:ind w:firstLine="0"/>
        <w:jc w:val="right"/>
        <w:rPr>
          <w:b/>
          <w:bCs/>
        </w:rPr>
      </w:pPr>
      <w:proofErr w:type="spellStart"/>
      <w:r>
        <w:rPr>
          <w:b/>
          <w:bCs/>
        </w:rPr>
        <w:t>Львівського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національного</w:t>
      </w:r>
      <w:proofErr w:type="spellEnd"/>
      <w:r>
        <w:rPr>
          <w:b/>
          <w:bCs/>
        </w:rPr>
        <w:t xml:space="preserve"> </w:t>
      </w:r>
    </w:p>
    <w:p w:rsidR="00AD088D" w:rsidRDefault="003E758E">
      <w:pPr>
        <w:pStyle w:val="1"/>
        <w:ind w:firstLine="0"/>
        <w:jc w:val="right"/>
        <w:rPr>
          <w:b/>
          <w:bCs/>
        </w:rPr>
      </w:pPr>
      <w:proofErr w:type="spellStart"/>
      <w:r>
        <w:rPr>
          <w:b/>
          <w:bCs/>
        </w:rPr>
        <w:t>університету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імені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Івана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Франка</w:t>
      </w:r>
      <w:proofErr w:type="spellEnd"/>
      <w:r>
        <w:rPr>
          <w:b/>
          <w:bCs/>
        </w:rPr>
        <w:t xml:space="preserve"> </w:t>
      </w:r>
    </w:p>
    <w:p w:rsidR="00AD088D" w:rsidRDefault="003E758E">
      <w:pPr>
        <w:pStyle w:val="1"/>
        <w:ind w:firstLine="0"/>
        <w:jc w:val="right"/>
        <w:rPr>
          <w:b/>
          <w:bCs/>
        </w:rPr>
      </w:pPr>
      <w:proofErr w:type="spellStart"/>
      <w:r>
        <w:rPr>
          <w:b/>
          <w:bCs/>
        </w:rPr>
        <w:t>присвячується</w:t>
      </w:r>
      <w:proofErr w:type="spellEnd"/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3E758E">
      <w:pPr>
        <w:pStyle w:val="1"/>
        <w:ind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</w:t>
      </w:r>
      <w:proofErr w:type="spellStart"/>
      <w:r>
        <w:rPr>
          <w:b/>
          <w:bCs/>
          <w:sz w:val="40"/>
          <w:szCs w:val="40"/>
        </w:rPr>
        <w:t>Україна</w:t>
      </w:r>
      <w:proofErr w:type="spellEnd"/>
      <w:r>
        <w:rPr>
          <w:b/>
          <w:bCs/>
          <w:sz w:val="40"/>
          <w:szCs w:val="40"/>
        </w:rPr>
        <w:t xml:space="preserve"> в </w:t>
      </w:r>
      <w:proofErr w:type="spellStart"/>
      <w:r>
        <w:rPr>
          <w:b/>
          <w:bCs/>
          <w:sz w:val="40"/>
          <w:szCs w:val="40"/>
        </w:rPr>
        <w:t>умовах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трансформації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міжнародної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системи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безпеки</w:t>
      </w:r>
      <w:proofErr w:type="spellEnd"/>
      <w:r>
        <w:rPr>
          <w:b/>
          <w:bCs/>
          <w:sz w:val="40"/>
          <w:szCs w:val="40"/>
        </w:rPr>
        <w:t>”</w:t>
      </w:r>
    </w:p>
    <w:p w:rsidR="00AD088D" w:rsidRDefault="00AD088D">
      <w:pPr>
        <w:pStyle w:val="1"/>
        <w:ind w:firstLine="0"/>
        <w:jc w:val="center"/>
        <w:rPr>
          <w:b/>
          <w:bCs/>
          <w:sz w:val="40"/>
          <w:szCs w:val="40"/>
        </w:rPr>
      </w:pPr>
    </w:p>
    <w:p w:rsidR="00AD088D" w:rsidRDefault="00AD088D">
      <w:pPr>
        <w:pStyle w:val="1"/>
        <w:ind w:firstLine="0"/>
        <w:jc w:val="center"/>
        <w:rPr>
          <w:b/>
          <w:bCs/>
          <w:sz w:val="40"/>
          <w:szCs w:val="40"/>
        </w:rPr>
      </w:pPr>
    </w:p>
    <w:p w:rsidR="00AD088D" w:rsidRDefault="00AD088D">
      <w:pPr>
        <w:pStyle w:val="1"/>
        <w:ind w:firstLine="0"/>
        <w:jc w:val="center"/>
        <w:rPr>
          <w:b/>
          <w:bCs/>
          <w:sz w:val="40"/>
          <w:szCs w:val="40"/>
        </w:rPr>
      </w:pPr>
    </w:p>
    <w:p w:rsidR="00AD088D" w:rsidRDefault="003E758E">
      <w:pPr>
        <w:pStyle w:val="1"/>
        <w:ind w:firstLine="0"/>
        <w:jc w:val="center"/>
        <w:rPr>
          <w:b/>
          <w:bCs/>
        </w:rPr>
      </w:pPr>
      <w:r>
        <w:rPr>
          <w:b/>
          <w:bCs/>
          <w:sz w:val="40"/>
          <w:szCs w:val="40"/>
          <w:lang w:val="en-US"/>
        </w:rPr>
        <w:t>VII</w:t>
      </w:r>
      <w:r>
        <w:rPr>
          <w:b/>
          <w:bCs/>
          <w:sz w:val="40"/>
          <w:szCs w:val="40"/>
          <w:lang w:val="ru-RU"/>
        </w:rPr>
        <w:t xml:space="preserve"> </w:t>
      </w:r>
      <w:proofErr w:type="spellStart"/>
      <w:r>
        <w:rPr>
          <w:b/>
          <w:bCs/>
          <w:sz w:val="40"/>
          <w:szCs w:val="40"/>
        </w:rPr>
        <w:t>Міжнародна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наукова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конференція</w:t>
      </w:r>
      <w:proofErr w:type="spellEnd"/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3E758E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 xml:space="preserve">П Р О Г Р А М А </w:t>
      </w: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3E758E">
      <w:pPr>
        <w:pStyle w:val="1"/>
        <w:ind w:firstLine="0"/>
        <w:jc w:val="center"/>
        <w:rPr>
          <w:rStyle w:val="xfm26461659"/>
        </w:rPr>
      </w:pPr>
      <w:proofErr w:type="spellStart"/>
      <w:r>
        <w:rPr>
          <w:rStyle w:val="xfm26461659"/>
        </w:rPr>
        <w:t>Львів</w:t>
      </w:r>
      <w:proofErr w:type="spellEnd"/>
      <w:r>
        <w:rPr>
          <w:rStyle w:val="xfm26461659"/>
        </w:rPr>
        <w:t xml:space="preserve">, 13 </w:t>
      </w:r>
      <w:proofErr w:type="spellStart"/>
      <w:r>
        <w:rPr>
          <w:rStyle w:val="xfm26461659"/>
        </w:rPr>
        <w:t>травня</w:t>
      </w:r>
      <w:proofErr w:type="spellEnd"/>
      <w:r>
        <w:rPr>
          <w:rStyle w:val="xfm26461659"/>
        </w:rPr>
        <w:t xml:space="preserve"> </w:t>
      </w:r>
      <w:r>
        <w:rPr>
          <w:lang w:val="en-US"/>
        </w:rPr>
        <w:t xml:space="preserve">2021 </w:t>
      </w:r>
      <w:r>
        <w:rPr>
          <w:rStyle w:val="xfm26461659"/>
        </w:rPr>
        <w:t>р.</w:t>
      </w:r>
    </w:p>
    <w:p w:rsidR="00AD088D" w:rsidRDefault="00AD088D">
      <w:pPr>
        <w:pStyle w:val="1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3E758E">
      <w:pPr>
        <w:jc w:val="center"/>
        <w:rPr>
          <w:rStyle w:val="xfm26461659"/>
        </w:rPr>
      </w:pPr>
      <w:r>
        <w:rPr>
          <w:rStyle w:val="xfm26461659"/>
        </w:rPr>
        <w:t>Lwowski Uniwersytet Narodowy im. I. Franki</w:t>
      </w:r>
    </w:p>
    <w:p w:rsidR="00AD088D" w:rsidRDefault="003E758E">
      <w:pPr>
        <w:jc w:val="center"/>
        <w:rPr>
          <w:rStyle w:val="xfm26461659"/>
        </w:rPr>
      </w:pPr>
      <w:r>
        <w:rPr>
          <w:rStyle w:val="xfm26461659"/>
        </w:rPr>
        <w:t xml:space="preserve">Wydział </w:t>
      </w:r>
      <w:proofErr w:type="spellStart"/>
      <w:r>
        <w:rPr>
          <w:rStyle w:val="xfm26461659"/>
        </w:rPr>
        <w:t>Stosunk</w:t>
      </w:r>
      <w:proofErr w:type="spellEnd"/>
      <w:r>
        <w:rPr>
          <w:lang w:val="es-ES_tradnl"/>
        </w:rPr>
        <w:t>ó</w:t>
      </w:r>
      <w:r>
        <w:rPr>
          <w:rStyle w:val="xfm26461659"/>
        </w:rPr>
        <w:t>w Międzynarodowych</w:t>
      </w:r>
    </w:p>
    <w:p w:rsidR="00AD088D" w:rsidRDefault="003E758E">
      <w:pPr>
        <w:jc w:val="center"/>
        <w:rPr>
          <w:rStyle w:val="xfm26461659"/>
        </w:rPr>
      </w:pPr>
      <w:r>
        <w:rPr>
          <w:rStyle w:val="xfm26461659"/>
        </w:rPr>
        <w:t>Centrum Bezpieczeństwa Międzynarodowego i Partnerstwa</w:t>
      </w:r>
    </w:p>
    <w:p w:rsidR="00AD088D" w:rsidRDefault="003E758E">
      <w:pPr>
        <w:jc w:val="center"/>
        <w:rPr>
          <w:rStyle w:val="xfm26461659"/>
        </w:rPr>
      </w:pPr>
      <w:r>
        <w:rPr>
          <w:rStyle w:val="xfm26461659"/>
        </w:rPr>
        <w:t>Lwowska administracja obwodowa</w:t>
      </w:r>
    </w:p>
    <w:p w:rsidR="00AD088D" w:rsidRDefault="003E758E">
      <w:pPr>
        <w:jc w:val="center"/>
        <w:rPr>
          <w:rStyle w:val="xfm26461659"/>
        </w:rPr>
      </w:pPr>
      <w:r>
        <w:rPr>
          <w:rStyle w:val="xfm26461659"/>
        </w:rPr>
        <w:t xml:space="preserve">Instytut </w:t>
      </w:r>
      <w:proofErr w:type="spellStart"/>
      <w:r>
        <w:rPr>
          <w:rStyle w:val="xfm26461659"/>
        </w:rPr>
        <w:t>Studi</w:t>
      </w:r>
      <w:proofErr w:type="spellEnd"/>
      <w:r>
        <w:rPr>
          <w:lang w:val="es-ES_tradnl"/>
        </w:rPr>
        <w:t>ó</w:t>
      </w:r>
      <w:r>
        <w:rPr>
          <w:rStyle w:val="xfm26461659"/>
        </w:rPr>
        <w:t>w Międzynaro</w:t>
      </w:r>
      <w:r>
        <w:rPr>
          <w:rStyle w:val="xfm26461659"/>
        </w:rPr>
        <w:t>dowych, Uniwersytet Wrocławski</w:t>
      </w:r>
    </w:p>
    <w:p w:rsidR="00AD088D" w:rsidRDefault="003E758E">
      <w:pPr>
        <w:jc w:val="center"/>
        <w:rPr>
          <w:rStyle w:val="xfm26461659"/>
        </w:rPr>
      </w:pPr>
      <w:r>
        <w:rPr>
          <w:rStyle w:val="xfm26461659"/>
        </w:rPr>
        <w:t xml:space="preserve">Instytut Nauk o Bezpieczeństwie, Uniwersytet Pedagogiczny im. KEN w Krakowie </w:t>
      </w:r>
    </w:p>
    <w:p w:rsidR="00AD088D" w:rsidRDefault="00AD088D">
      <w:pPr>
        <w:jc w:val="center"/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3E758E">
      <w:pPr>
        <w:pStyle w:val="1"/>
        <w:ind w:firstLine="0"/>
        <w:jc w:val="right"/>
        <w:rPr>
          <w:b/>
          <w:bCs/>
        </w:rPr>
      </w:pPr>
      <w:r>
        <w:rPr>
          <w:b/>
          <w:bCs/>
        </w:rPr>
        <w:t>Do 360-lecia</w:t>
      </w:r>
    </w:p>
    <w:p w:rsidR="00AD088D" w:rsidRDefault="003E758E">
      <w:pPr>
        <w:jc w:val="right"/>
        <w:rPr>
          <w:i w:val="0"/>
          <w:iCs w:val="0"/>
        </w:rPr>
      </w:pPr>
      <w:r>
        <w:rPr>
          <w:i w:val="0"/>
          <w:iCs w:val="0"/>
        </w:rPr>
        <w:t>Lwowskiego Uniwersytetu Narodowego im. I. Franki</w:t>
      </w:r>
    </w:p>
    <w:p w:rsidR="00AD088D" w:rsidRDefault="00AD088D">
      <w:pPr>
        <w:jc w:val="center"/>
      </w:pPr>
    </w:p>
    <w:p w:rsidR="00AD088D" w:rsidRDefault="00AD088D">
      <w:pPr>
        <w:pStyle w:val="1"/>
        <w:ind w:firstLine="0"/>
        <w:jc w:val="right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3E758E">
      <w:pPr>
        <w:pStyle w:val="1"/>
        <w:ind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Ukraina w warunkach transformacji międzynarodowego systemu bezpieczeństwa</w:t>
      </w:r>
    </w:p>
    <w:p w:rsidR="00AD088D" w:rsidRDefault="00AD088D">
      <w:pPr>
        <w:pStyle w:val="1"/>
        <w:ind w:firstLine="0"/>
        <w:jc w:val="center"/>
        <w:rPr>
          <w:b/>
          <w:bCs/>
          <w:sz w:val="40"/>
          <w:szCs w:val="40"/>
        </w:rPr>
      </w:pPr>
    </w:p>
    <w:p w:rsidR="00AD088D" w:rsidRDefault="00AD088D">
      <w:pPr>
        <w:pStyle w:val="1"/>
        <w:ind w:firstLine="0"/>
        <w:jc w:val="center"/>
        <w:rPr>
          <w:b/>
          <w:bCs/>
          <w:sz w:val="40"/>
          <w:szCs w:val="40"/>
        </w:rPr>
      </w:pPr>
    </w:p>
    <w:p w:rsidR="00AD088D" w:rsidRDefault="003E758E">
      <w:pPr>
        <w:pStyle w:val="1"/>
        <w:ind w:firstLine="0"/>
        <w:jc w:val="center"/>
        <w:rPr>
          <w:b/>
          <w:bCs/>
        </w:rPr>
      </w:pPr>
      <w:r>
        <w:rPr>
          <w:b/>
          <w:bCs/>
          <w:sz w:val="40"/>
          <w:szCs w:val="40"/>
          <w:lang w:val="en-US"/>
        </w:rPr>
        <w:t xml:space="preserve">VII </w:t>
      </w:r>
      <w:r>
        <w:rPr>
          <w:b/>
          <w:bCs/>
          <w:sz w:val="40"/>
          <w:szCs w:val="40"/>
        </w:rPr>
        <w:t>Międzynarodowa Konferencja Naukowa</w:t>
      </w: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3E758E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PROGRAM</w:t>
      </w: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AD088D">
      <w:pPr>
        <w:pStyle w:val="1"/>
        <w:ind w:firstLine="0"/>
        <w:jc w:val="center"/>
        <w:rPr>
          <w:b/>
          <w:bCs/>
        </w:rPr>
      </w:pPr>
    </w:p>
    <w:p w:rsidR="00AD088D" w:rsidRDefault="003E758E">
      <w:pPr>
        <w:pStyle w:val="1"/>
        <w:ind w:firstLine="0"/>
        <w:jc w:val="center"/>
        <w:rPr>
          <w:rStyle w:val="xfm26461659"/>
        </w:rPr>
      </w:pPr>
      <w:proofErr w:type="spellStart"/>
      <w:r>
        <w:rPr>
          <w:rStyle w:val="xfm26461659"/>
        </w:rPr>
        <w:t>Lw</w:t>
      </w:r>
      <w:proofErr w:type="spellEnd"/>
      <w:r>
        <w:rPr>
          <w:lang w:val="es-ES_tradnl"/>
        </w:rPr>
        <w:t>ó</w:t>
      </w:r>
      <w:r>
        <w:rPr>
          <w:rStyle w:val="xfm26461659"/>
        </w:rPr>
        <w:t>w, 13 maja 2021 r.</w:t>
      </w:r>
    </w:p>
    <w:p w:rsidR="00AD088D" w:rsidRDefault="00AD088D">
      <w:pPr>
        <w:pStyle w:val="1"/>
        <w:rPr>
          <w:rStyle w:val="xfm26461659"/>
        </w:rPr>
      </w:pPr>
    </w:p>
    <w:p w:rsidR="00AD088D" w:rsidRDefault="00AD088D">
      <w:pPr>
        <w:pStyle w:val="1"/>
        <w:ind w:firstLine="0"/>
        <w:jc w:val="center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AD088D">
      <w:pPr>
        <w:pStyle w:val="1"/>
        <w:ind w:firstLine="0"/>
        <w:jc w:val="both"/>
        <w:rPr>
          <w:rStyle w:val="xfm26461659"/>
        </w:rPr>
      </w:pPr>
    </w:p>
    <w:p w:rsidR="00AD088D" w:rsidRDefault="003E758E">
      <w:pPr>
        <w:pStyle w:val="1"/>
        <w:ind w:firstLine="0"/>
        <w:jc w:val="both"/>
        <w:rPr>
          <w:rStyle w:val="xfm26461659"/>
        </w:rPr>
      </w:pPr>
      <w:proofErr w:type="spellStart"/>
      <w:r>
        <w:rPr>
          <w:rStyle w:val="xfm26461659"/>
        </w:rPr>
        <w:t>Конференція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проводиться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за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сприяння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та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підтримки</w:t>
      </w:r>
      <w:proofErr w:type="spellEnd"/>
      <w:r>
        <w:rPr>
          <w:rStyle w:val="xfm26461659"/>
        </w:rPr>
        <w:t>:</w:t>
      </w:r>
    </w:p>
    <w:p w:rsidR="00AD088D" w:rsidRDefault="003E758E">
      <w:pPr>
        <w:pStyle w:val="1"/>
        <w:ind w:firstLine="0"/>
        <w:jc w:val="both"/>
        <w:rPr>
          <w:rStyle w:val="xfm26461659"/>
        </w:rPr>
      </w:pPr>
      <w:proofErr w:type="spellStart"/>
      <w:r>
        <w:rPr>
          <w:rStyle w:val="xfm26461659"/>
        </w:rPr>
        <w:t>Центру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інформації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та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документації</w:t>
      </w:r>
      <w:proofErr w:type="spellEnd"/>
      <w:r>
        <w:rPr>
          <w:rStyle w:val="xfm26461659"/>
        </w:rPr>
        <w:t xml:space="preserve"> НАТО у </w:t>
      </w:r>
      <w:proofErr w:type="spellStart"/>
      <w:r>
        <w:rPr>
          <w:rStyle w:val="xfm26461659"/>
        </w:rPr>
        <w:t>Києві</w:t>
      </w:r>
      <w:proofErr w:type="spellEnd"/>
    </w:p>
    <w:p w:rsidR="00AD088D" w:rsidRDefault="003E758E">
      <w:pPr>
        <w:pStyle w:val="1"/>
        <w:spacing w:after="120"/>
        <w:ind w:firstLine="0"/>
        <w:jc w:val="both"/>
        <w:rPr>
          <w:rStyle w:val="xfm26461659"/>
        </w:rPr>
      </w:pPr>
      <w:proofErr w:type="spellStart"/>
      <w:r>
        <w:rPr>
          <w:rStyle w:val="xfm26461659"/>
        </w:rPr>
        <w:t>Львівської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обласної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державної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адміністрації</w:t>
      </w:r>
      <w:proofErr w:type="spellEnd"/>
    </w:p>
    <w:p w:rsidR="00AD088D" w:rsidRDefault="003E758E">
      <w:pPr>
        <w:pStyle w:val="1"/>
        <w:spacing w:after="120"/>
        <w:ind w:firstLine="0"/>
        <w:jc w:val="both"/>
        <w:rPr>
          <w:rStyle w:val="xfm26461659"/>
        </w:rPr>
      </w:pPr>
      <w:proofErr w:type="spellStart"/>
      <w:r>
        <w:rPr>
          <w:rStyle w:val="xfm26461659"/>
        </w:rPr>
        <w:t>Патронат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ректора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Львівського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національного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університету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імені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Івана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Франка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професора</w:t>
      </w:r>
      <w:proofErr w:type="spellEnd"/>
      <w:r>
        <w:rPr>
          <w:rStyle w:val="xfm26461659"/>
        </w:rPr>
        <w:t xml:space="preserve">, </w:t>
      </w:r>
      <w:r>
        <w:rPr>
          <w:lang w:val="ru-RU"/>
        </w:rPr>
        <w:t>члена</w:t>
      </w:r>
      <w:r>
        <w:rPr>
          <w:rStyle w:val="xfm26461659"/>
        </w:rPr>
        <w:t>-</w:t>
      </w:r>
      <w:proofErr w:type="spellStart"/>
      <w:r>
        <w:rPr>
          <w:rStyle w:val="xfm26461659"/>
        </w:rPr>
        <w:t>кореспондента</w:t>
      </w:r>
      <w:proofErr w:type="spellEnd"/>
      <w:r>
        <w:rPr>
          <w:rStyle w:val="xfm26461659"/>
        </w:rPr>
        <w:t xml:space="preserve"> НАН </w:t>
      </w:r>
      <w:proofErr w:type="spellStart"/>
      <w:r>
        <w:rPr>
          <w:rStyle w:val="xfm26461659"/>
        </w:rPr>
        <w:t>України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Володимира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Мельника</w:t>
      </w:r>
      <w:proofErr w:type="spellEnd"/>
    </w:p>
    <w:p w:rsidR="00AD088D" w:rsidRDefault="003E758E">
      <w:pPr>
        <w:pStyle w:val="1"/>
        <w:spacing w:after="120"/>
        <w:ind w:firstLine="0"/>
        <w:jc w:val="both"/>
        <w:rPr>
          <w:rStyle w:val="xfm26461659"/>
        </w:rPr>
      </w:pPr>
      <w:proofErr w:type="spellStart"/>
      <w:r>
        <w:rPr>
          <w:rStyle w:val="xfm26461659"/>
        </w:rPr>
        <w:t>Конференція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проводиться</w:t>
      </w:r>
      <w:proofErr w:type="spellEnd"/>
      <w:r>
        <w:rPr>
          <w:rStyle w:val="xfm26461659"/>
        </w:rPr>
        <w:t xml:space="preserve"> в </w:t>
      </w:r>
      <w:proofErr w:type="spellStart"/>
      <w:r>
        <w:rPr>
          <w:rStyle w:val="xfm26461659"/>
        </w:rPr>
        <w:t>рамках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Програми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святкування</w:t>
      </w:r>
      <w:proofErr w:type="spellEnd"/>
      <w:r>
        <w:rPr>
          <w:rStyle w:val="xfm26461659"/>
        </w:rPr>
        <w:t xml:space="preserve"> 360-річчя </w:t>
      </w:r>
      <w:proofErr w:type="spellStart"/>
      <w:r>
        <w:rPr>
          <w:rStyle w:val="xfm26461659"/>
        </w:rPr>
        <w:t>Львівського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університету</w:t>
      </w:r>
      <w:proofErr w:type="spellEnd"/>
    </w:p>
    <w:p w:rsidR="00AD088D" w:rsidRDefault="00AD088D">
      <w:pPr>
        <w:pStyle w:val="1"/>
        <w:widowControl w:val="0"/>
        <w:ind w:firstLine="0"/>
        <w:rPr>
          <w:b/>
          <w:bCs/>
          <w:i/>
          <w:iCs/>
        </w:rPr>
      </w:pPr>
    </w:p>
    <w:p w:rsidR="00AD088D" w:rsidRDefault="00AD088D">
      <w:pPr>
        <w:pStyle w:val="1"/>
        <w:widowControl w:val="0"/>
        <w:ind w:firstLine="0"/>
        <w:rPr>
          <w:b/>
          <w:bCs/>
          <w:i/>
          <w:iCs/>
        </w:rPr>
      </w:pPr>
    </w:p>
    <w:p w:rsidR="00AD088D" w:rsidRDefault="00AD088D">
      <w:pPr>
        <w:pStyle w:val="1"/>
        <w:widowControl w:val="0"/>
        <w:ind w:firstLine="0"/>
        <w:rPr>
          <w:b/>
          <w:bCs/>
          <w:i/>
          <w:iCs/>
        </w:rPr>
      </w:pPr>
    </w:p>
    <w:p w:rsidR="00AD088D" w:rsidRDefault="003E758E">
      <w:pPr>
        <w:pStyle w:val="1"/>
        <w:widowControl w:val="0"/>
        <w:ind w:firstLine="0"/>
      </w:pPr>
      <w:r>
        <w:rPr>
          <w:rStyle w:val="xfm26461659"/>
        </w:rPr>
        <w:t>Wsparcie i patronat:</w:t>
      </w:r>
    </w:p>
    <w:p w:rsidR="00AD088D" w:rsidRDefault="00AD088D">
      <w:pPr>
        <w:pStyle w:val="1"/>
        <w:widowControl w:val="0"/>
        <w:ind w:firstLine="0"/>
      </w:pPr>
    </w:p>
    <w:p w:rsidR="00AD088D" w:rsidRDefault="003E758E">
      <w:pPr>
        <w:pStyle w:val="1"/>
        <w:widowControl w:val="0"/>
        <w:ind w:firstLine="0"/>
      </w:pPr>
      <w:r>
        <w:rPr>
          <w:rStyle w:val="xfm26461659"/>
        </w:rPr>
        <w:t xml:space="preserve">Centrum </w:t>
      </w:r>
      <w:r>
        <w:rPr>
          <w:rStyle w:val="xfm26461659"/>
        </w:rPr>
        <w:t>informacji i dokumentacji NATO w Kijowie</w:t>
      </w:r>
    </w:p>
    <w:p w:rsidR="00AD088D" w:rsidRDefault="003E758E">
      <w:pPr>
        <w:pStyle w:val="1"/>
        <w:widowControl w:val="0"/>
        <w:ind w:firstLine="0"/>
      </w:pPr>
      <w:r>
        <w:rPr>
          <w:rStyle w:val="xfm26461659"/>
        </w:rPr>
        <w:t>Lwowska obwodowa administracja państwowa</w:t>
      </w:r>
    </w:p>
    <w:p w:rsidR="00AD088D" w:rsidRDefault="003E758E">
      <w:pPr>
        <w:pStyle w:val="1"/>
        <w:widowControl w:val="0"/>
        <w:ind w:firstLine="0"/>
      </w:pPr>
      <w:r>
        <w:rPr>
          <w:rStyle w:val="xfm26461659"/>
        </w:rPr>
        <w:t xml:space="preserve">Patronat honorowy JM Rektora Lwowskiego Uniwersytetu Narodowego im. </w:t>
      </w:r>
      <w:proofErr w:type="spellStart"/>
      <w:r>
        <w:rPr>
          <w:rStyle w:val="xfm26461659"/>
        </w:rPr>
        <w:t>I.Franki</w:t>
      </w:r>
      <w:proofErr w:type="spellEnd"/>
      <w:r>
        <w:rPr>
          <w:rStyle w:val="xfm26461659"/>
        </w:rPr>
        <w:t xml:space="preserve"> Profesora, </w:t>
      </w:r>
      <w:proofErr w:type="spellStart"/>
      <w:r>
        <w:rPr>
          <w:rStyle w:val="xfm26461659"/>
        </w:rPr>
        <w:t>Czł</w:t>
      </w:r>
      <w:r>
        <w:rPr>
          <w:lang w:val="en-US"/>
        </w:rPr>
        <w:t>onka-korespondenta</w:t>
      </w:r>
      <w:proofErr w:type="spellEnd"/>
      <w:r>
        <w:rPr>
          <w:lang w:val="en-US"/>
        </w:rPr>
        <w:t xml:space="preserve"> UAN Wo</w:t>
      </w:r>
      <w:proofErr w:type="spellStart"/>
      <w:r>
        <w:rPr>
          <w:rStyle w:val="xfm26461659"/>
        </w:rPr>
        <w:t>łodymyra</w:t>
      </w:r>
      <w:proofErr w:type="spellEnd"/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Melnyka</w:t>
      </w:r>
      <w:proofErr w:type="spellEnd"/>
    </w:p>
    <w:p w:rsidR="00AD088D" w:rsidRDefault="00AD088D">
      <w:pPr>
        <w:pStyle w:val="1"/>
        <w:widowControl w:val="0"/>
        <w:ind w:firstLine="0"/>
      </w:pPr>
    </w:p>
    <w:p w:rsidR="00AD088D" w:rsidRDefault="003E758E">
      <w:pPr>
        <w:pStyle w:val="1"/>
        <w:widowControl w:val="0"/>
        <w:ind w:firstLine="0"/>
      </w:pPr>
      <w:r>
        <w:rPr>
          <w:rStyle w:val="xfm26461659"/>
        </w:rPr>
        <w:t xml:space="preserve">Konferencja odbywa się w ramach </w:t>
      </w:r>
      <w:bookmarkStart w:id="0" w:name="_GoBack"/>
      <w:r>
        <w:rPr>
          <w:rStyle w:val="xfm26461659"/>
        </w:rPr>
        <w:t>Programu</w:t>
      </w:r>
      <w:r>
        <w:rPr>
          <w:rStyle w:val="xfm26461659"/>
        </w:rPr>
        <w:t xml:space="preserve"> </w:t>
      </w:r>
      <w:proofErr w:type="spellStart"/>
      <w:r>
        <w:rPr>
          <w:rStyle w:val="xfm26461659"/>
        </w:rPr>
        <w:t>obchod</w:t>
      </w:r>
      <w:proofErr w:type="spellEnd"/>
      <w:r>
        <w:rPr>
          <w:lang w:val="es-ES_tradnl"/>
        </w:rPr>
        <w:t>ó</w:t>
      </w:r>
      <w:r>
        <w:rPr>
          <w:rStyle w:val="xfm26461659"/>
        </w:rPr>
        <w:t>w 360-lecia Uniwersytetu Lwowskiego</w:t>
      </w:r>
      <w:bookmarkEnd w:id="0"/>
      <w:r>
        <w:rPr>
          <w:rFonts w:ascii="Arial Unicode MS" w:hAnsi="Arial Unicode MS"/>
        </w:rPr>
        <w:br w:type="page"/>
      </w:r>
    </w:p>
    <w:p w:rsidR="00AD088D" w:rsidRDefault="003E758E">
      <w:pPr>
        <w:pStyle w:val="1"/>
        <w:spacing w:after="150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13 </w:t>
      </w:r>
      <w:proofErr w:type="spellStart"/>
      <w:r>
        <w:rPr>
          <w:b/>
          <w:bCs/>
          <w:i/>
          <w:iCs/>
        </w:rPr>
        <w:t>травня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 xml:space="preserve">2021 </w:t>
      </w:r>
    </w:p>
    <w:tbl>
      <w:tblPr>
        <w:tblStyle w:val="TableNormal"/>
        <w:tblW w:w="1006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160"/>
        <w:gridCol w:w="8080"/>
      </w:tblGrid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a"/>
              <w:spacing w:before="240" w:after="120"/>
              <w:ind w:left="0" w:firstLine="0"/>
            </w:pPr>
            <w:r>
              <w:t>9.30 – 10.00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1"/>
              <w:spacing w:before="240" w:after="120"/>
              <w:ind w:firstLine="0"/>
            </w:pPr>
            <w:proofErr w:type="spellStart"/>
            <w:r>
              <w:t>Реєстрація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конференції</w:t>
            </w:r>
            <w:proofErr w:type="spellEnd"/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a"/>
              <w:spacing w:after="120"/>
              <w:ind w:left="0" w:firstLine="0"/>
            </w:pPr>
            <w:r>
              <w:t>10.00–10.30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1"/>
              <w:spacing w:after="120"/>
              <w:ind w:firstLine="0"/>
            </w:pPr>
            <w:proofErr w:type="spellStart"/>
            <w:r>
              <w:rPr>
                <w:b/>
                <w:bCs/>
                <w:i/>
                <w:iCs/>
              </w:rPr>
              <w:t>Урочисте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відкриття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конференції</w:t>
            </w:r>
            <w:proofErr w:type="spellEnd"/>
            <w:r>
              <w:t xml:space="preserve"> /Uroczyste otwarcie konferencji</w:t>
            </w:r>
          </w:p>
          <w:p w:rsidR="00AD088D" w:rsidRDefault="003E758E">
            <w:pPr>
              <w:pStyle w:val="1"/>
              <w:spacing w:after="120"/>
              <w:ind w:firstLine="0"/>
            </w:pPr>
            <w:proofErr w:type="spellStart"/>
            <w:r>
              <w:t>Посилання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приєднання</w:t>
            </w:r>
            <w:proofErr w:type="spellEnd"/>
            <w:r>
              <w:t>:/link do konferencji</w:t>
            </w:r>
          </w:p>
          <w:p w:rsidR="00AD088D" w:rsidRDefault="003E758E">
            <w:pPr>
              <w:pStyle w:val="1"/>
              <w:spacing w:after="120"/>
              <w:ind w:firstLine="0"/>
            </w:pPr>
            <w:r>
              <w:rPr>
                <w:lang w:val="en-US"/>
              </w:rPr>
              <w:t>https://teams.microsoft.com/l/meetup-join/19%3a509119f5515947a7bd9fb7bc2a79fabd%40thread.tacv2/1618774105450?context=%7b%22Tid%22%3a%2270a28522-969b-451f-bdb2-abfea3aaa5bf%22%2c%22Oid%22%3a%2226e4568e-11a8-48e1-bc84-f09e7a8fed21%22%7d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1"/>
              <w:ind w:firstLine="0"/>
            </w:pPr>
            <w:r>
              <w:rPr>
                <w:b/>
                <w:bCs/>
                <w:i/>
                <w:iCs/>
                <w:shd w:val="clear" w:color="auto" w:fill="FFFFFF"/>
                <w:lang w:val="ru-RU"/>
              </w:rPr>
              <w:t xml:space="preserve">Професор Володимир </w:t>
            </w:r>
            <w:r>
              <w:rPr>
                <w:b/>
                <w:bCs/>
                <w:i/>
                <w:iCs/>
                <w:shd w:val="clear" w:color="auto" w:fill="FFFFFF"/>
                <w:lang w:val="ru-RU"/>
              </w:rPr>
              <w:t>Мельник</w:t>
            </w:r>
            <w:r>
              <w:rPr>
                <w:shd w:val="clear" w:color="auto" w:fill="FFFFFF"/>
              </w:rPr>
              <w:t xml:space="preserve"> –  </w:t>
            </w:r>
            <w:proofErr w:type="spellStart"/>
            <w:r>
              <w:rPr>
                <w:shd w:val="clear" w:color="auto" w:fill="FFFFFF"/>
              </w:rPr>
              <w:t>Ректор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Львівського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національного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університету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імені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Івана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Франка</w:t>
            </w:r>
            <w:proofErr w:type="spellEnd"/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1"/>
              <w:ind w:firstLine="0"/>
            </w:pPr>
            <w:proofErr w:type="spellStart"/>
            <w:r>
              <w:rPr>
                <w:b/>
                <w:bCs/>
                <w:shd w:val="clear" w:color="auto" w:fill="FFFFFF"/>
              </w:rPr>
              <w:t>Вінета</w:t>
            </w:r>
            <w:proofErr w:type="spellEnd"/>
            <w:r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shd w:val="clear" w:color="auto" w:fill="FFFFFF"/>
              </w:rPr>
              <w:t>Кляйне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– Директор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Центр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інформації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та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документації</w:t>
            </w:r>
            <w:proofErr w:type="spellEnd"/>
            <w:r>
              <w:rPr>
                <w:shd w:val="clear" w:color="auto" w:fill="FFFFFF"/>
              </w:rPr>
              <w:t xml:space="preserve"> НАТО у </w:t>
            </w:r>
            <w:proofErr w:type="spellStart"/>
            <w:r>
              <w:rPr>
                <w:shd w:val="clear" w:color="auto" w:fill="FFFFFF"/>
              </w:rPr>
              <w:t>Києві</w:t>
            </w:r>
            <w:proofErr w:type="spellEnd"/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1"/>
              <w:ind w:firstLine="0"/>
            </w:pPr>
            <w:r>
              <w:rPr>
                <w:b/>
                <w:bCs/>
                <w:i/>
                <w:iCs/>
                <w:lang w:val="ru-RU"/>
              </w:rPr>
              <w:t>Професор Магдалена Ратайчак</w:t>
            </w:r>
            <w:r>
              <w:rPr>
                <w:b/>
                <w:bCs/>
              </w:rPr>
              <w:t xml:space="preserve"> </w:t>
            </w:r>
            <w:r>
              <w:t xml:space="preserve">– </w:t>
            </w:r>
            <w:proofErr w:type="spellStart"/>
            <w:r>
              <w:t>Заступник</w:t>
            </w:r>
            <w:proofErr w:type="spellEnd"/>
            <w:r>
              <w:t xml:space="preserve"> </w:t>
            </w:r>
            <w:proofErr w:type="spellStart"/>
            <w:r>
              <w:t>декана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міжнародній</w:t>
            </w:r>
            <w:proofErr w:type="spellEnd"/>
            <w:r>
              <w:t xml:space="preserve"> </w:t>
            </w:r>
            <w:proofErr w:type="spellStart"/>
            <w:r>
              <w:t>співпраці</w:t>
            </w:r>
            <w:proofErr w:type="spellEnd"/>
            <w:r>
              <w:t xml:space="preserve">, </w:t>
            </w:r>
            <w:proofErr w:type="spellStart"/>
            <w:r>
              <w:t>Факультет</w:t>
            </w:r>
            <w:proofErr w:type="spellEnd"/>
            <w:r>
              <w:t xml:space="preserve"> </w:t>
            </w:r>
            <w:proofErr w:type="spellStart"/>
            <w:r>
              <w:t>суспільних</w:t>
            </w:r>
            <w:proofErr w:type="spellEnd"/>
            <w:r>
              <w:t xml:space="preserve"> </w:t>
            </w:r>
            <w:proofErr w:type="spellStart"/>
            <w:r>
              <w:t>наук</w:t>
            </w:r>
            <w:proofErr w:type="spellEnd"/>
            <w:r>
              <w:t xml:space="preserve"> </w:t>
            </w:r>
            <w:proofErr w:type="spellStart"/>
            <w:r>
              <w:t>Вроцлавського</w:t>
            </w:r>
            <w:proofErr w:type="spellEnd"/>
            <w:r>
              <w:t xml:space="preserve"> </w:t>
            </w:r>
            <w:proofErr w:type="spellStart"/>
            <w:r>
              <w:t>університету</w:t>
            </w:r>
            <w:proofErr w:type="spellEnd"/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1"/>
              <w:ind w:firstLine="0"/>
            </w:pPr>
            <w:proofErr w:type="spellStart"/>
            <w:r>
              <w:rPr>
                <w:b/>
                <w:bCs/>
                <w:i/>
                <w:iCs/>
              </w:rPr>
              <w:t>Професор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Кшиштоф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Коцюбінскі</w:t>
            </w:r>
            <w:proofErr w:type="spellEnd"/>
            <w:r>
              <w:rPr>
                <w:b/>
                <w:bCs/>
                <w:i/>
                <w:iCs/>
              </w:rPr>
              <w:t xml:space="preserve"> –</w:t>
            </w:r>
            <w:r>
              <w:t xml:space="preserve"> </w:t>
            </w:r>
            <w:proofErr w:type="spellStart"/>
            <w:r>
              <w:t>Директор</w:t>
            </w:r>
            <w:proofErr w:type="spellEnd"/>
            <w:r>
              <w:t xml:space="preserve"> </w:t>
            </w:r>
            <w:proofErr w:type="spellStart"/>
            <w:r>
              <w:t>Інституту</w:t>
            </w:r>
            <w:proofErr w:type="spellEnd"/>
            <w:r>
              <w:t xml:space="preserve"> </w:t>
            </w:r>
            <w:proofErr w:type="spellStart"/>
            <w:r>
              <w:t>міжнародних</w:t>
            </w:r>
            <w:proofErr w:type="spellEnd"/>
            <w:r>
              <w:t xml:space="preserve"> </w:t>
            </w:r>
            <w:proofErr w:type="spellStart"/>
            <w:r>
              <w:t>студій</w:t>
            </w:r>
            <w:proofErr w:type="spellEnd"/>
            <w:r>
              <w:t xml:space="preserve"> </w:t>
            </w:r>
            <w:proofErr w:type="spellStart"/>
            <w:r>
              <w:t>Вроцлавського</w:t>
            </w:r>
            <w:proofErr w:type="spellEnd"/>
            <w:r>
              <w:t xml:space="preserve"> </w:t>
            </w:r>
            <w:proofErr w:type="spellStart"/>
            <w:r>
              <w:t>університету</w:t>
            </w:r>
            <w:proofErr w:type="spellEnd"/>
            <w:r>
              <w:t xml:space="preserve"> </w:t>
            </w:r>
            <w:proofErr w:type="spellStart"/>
            <w:r>
              <w:t>Республіка</w:t>
            </w:r>
            <w:proofErr w:type="spellEnd"/>
            <w:r>
              <w:t xml:space="preserve"> </w:t>
            </w:r>
            <w:proofErr w:type="spellStart"/>
            <w:r>
              <w:t>Польща</w:t>
            </w:r>
            <w:proofErr w:type="spellEnd"/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1"/>
              <w:ind w:firstLine="0"/>
            </w:pPr>
            <w:proofErr w:type="spellStart"/>
            <w:r>
              <w:rPr>
                <w:b/>
                <w:bCs/>
                <w:i/>
                <w:iCs/>
              </w:rPr>
              <w:t>Професор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Маркіян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Мальський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– </w:t>
            </w:r>
            <w:proofErr w:type="spellStart"/>
            <w:r>
              <w:t>Надзвичайний</w:t>
            </w:r>
            <w:proofErr w:type="spellEnd"/>
            <w:r>
              <w:t xml:space="preserve"> і </w:t>
            </w:r>
            <w:proofErr w:type="spellStart"/>
            <w:r>
              <w:t>Повноважний</w:t>
            </w:r>
            <w:proofErr w:type="spellEnd"/>
            <w:r>
              <w:t xml:space="preserve"> </w:t>
            </w:r>
            <w:proofErr w:type="spellStart"/>
            <w:r>
              <w:t>Посол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декан</w:t>
            </w:r>
            <w:proofErr w:type="spellEnd"/>
            <w:r>
              <w:t xml:space="preserve"> </w:t>
            </w:r>
            <w:proofErr w:type="spellStart"/>
            <w:r>
              <w:t>факультету</w:t>
            </w:r>
            <w:proofErr w:type="spellEnd"/>
            <w:r>
              <w:t xml:space="preserve"> </w:t>
            </w:r>
            <w:proofErr w:type="spellStart"/>
            <w:r>
              <w:t>міжнародних</w:t>
            </w:r>
            <w:proofErr w:type="spellEnd"/>
            <w:r>
              <w:t xml:space="preserve"> </w:t>
            </w:r>
            <w:proofErr w:type="spellStart"/>
            <w:r>
              <w:t>відносин</w:t>
            </w:r>
            <w:proofErr w:type="spellEnd"/>
            <w:r>
              <w:t xml:space="preserve"> </w:t>
            </w:r>
            <w:proofErr w:type="spellStart"/>
            <w:r>
              <w:t>Львів</w:t>
            </w:r>
            <w:r>
              <w:t>ського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t xml:space="preserve"> </w:t>
            </w:r>
            <w:proofErr w:type="spellStart"/>
            <w:r>
              <w:t>університету</w:t>
            </w:r>
            <w:proofErr w:type="spellEnd"/>
            <w:r>
              <w:t xml:space="preserve"> </w:t>
            </w:r>
            <w:proofErr w:type="spellStart"/>
            <w:r>
              <w:t>імені</w:t>
            </w:r>
            <w:proofErr w:type="spellEnd"/>
            <w:r>
              <w:t xml:space="preserve"> </w:t>
            </w:r>
            <w:proofErr w:type="spellStart"/>
            <w:r>
              <w:t>Івана</w:t>
            </w:r>
            <w:proofErr w:type="spellEnd"/>
            <w:r>
              <w:t xml:space="preserve"> </w:t>
            </w:r>
            <w:proofErr w:type="spellStart"/>
            <w:r>
              <w:t>Франка</w:t>
            </w:r>
            <w:proofErr w:type="spellEnd"/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AD088D"/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a"/>
              <w:spacing w:before="240"/>
              <w:ind w:left="0" w:firstLine="0"/>
            </w:pPr>
            <w:r>
              <w:lastRenderedPageBreak/>
              <w:t>10.30–12.00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1"/>
              <w:spacing w:before="240"/>
              <w:ind w:firstLine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Секція</w:t>
            </w:r>
            <w:proofErr w:type="spellEnd"/>
            <w:r>
              <w:rPr>
                <w:b/>
                <w:bCs/>
                <w:i/>
                <w:iCs/>
              </w:rPr>
              <w:t xml:space="preserve"> 1. </w:t>
            </w:r>
            <w:proofErr w:type="spellStart"/>
            <w:r>
              <w:rPr>
                <w:b/>
                <w:bCs/>
                <w:i/>
                <w:iCs/>
              </w:rPr>
              <w:t>Російсько-український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конфлікт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як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чинник</w:t>
            </w:r>
            <w:proofErr w:type="spellEnd"/>
            <w:r>
              <w:rPr>
                <w:b/>
                <w:bCs/>
                <w:i/>
                <w:iCs/>
              </w:rPr>
              <w:t xml:space="preserve">  </w:t>
            </w:r>
            <w:proofErr w:type="spellStart"/>
            <w:r>
              <w:rPr>
                <w:b/>
                <w:bCs/>
                <w:i/>
                <w:iCs/>
              </w:rPr>
              <w:t>регіональної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безпеки</w:t>
            </w:r>
            <w:proofErr w:type="spellEnd"/>
          </w:p>
          <w:p w:rsidR="00AD088D" w:rsidRDefault="00AD088D"/>
          <w:p w:rsidR="00AD088D" w:rsidRDefault="003E758E">
            <w:pPr>
              <w:rPr>
                <w:b w:val="0"/>
                <w:bCs w:val="0"/>
              </w:rPr>
            </w:pPr>
            <w:r>
              <w:rPr>
                <w:lang w:val="en-US"/>
              </w:rPr>
              <w:t>Panel</w:t>
            </w:r>
            <w:r>
              <w:t xml:space="preserve"> 1. Konflikt rosyjsko-ukraiński jako czynnik bezpieczeństwa regionalnego</w:t>
            </w:r>
          </w:p>
          <w:p w:rsidR="00AD088D" w:rsidRDefault="00AD088D">
            <w:pPr>
              <w:pStyle w:val="1"/>
              <w:spacing w:after="120"/>
              <w:ind w:firstLine="0"/>
              <w:rPr>
                <w:i/>
                <w:iCs/>
              </w:rPr>
            </w:pPr>
          </w:p>
          <w:p w:rsidR="00AD088D" w:rsidRDefault="003E758E">
            <w:pPr>
              <w:pStyle w:val="1"/>
              <w:spacing w:after="120"/>
              <w:ind w:firstLine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Модератори</w:t>
            </w:r>
            <w:proofErr w:type="spellEnd"/>
            <w:r>
              <w:rPr>
                <w:i/>
                <w:iCs/>
              </w:rPr>
              <w:t xml:space="preserve">: </w:t>
            </w:r>
          </w:p>
          <w:p w:rsidR="00AD088D" w:rsidRDefault="003E758E">
            <w:pPr>
              <w:pStyle w:val="1"/>
              <w:ind w:firstLine="0"/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  <w:lang w:val="ru-RU"/>
              </w:rPr>
              <w:t>Олександр Кучик</w:t>
            </w:r>
            <w:r>
              <w:rPr>
                <w:b/>
                <w:bCs/>
                <w:i/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канд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істор</w:t>
            </w:r>
            <w:proofErr w:type="spellEnd"/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  <w:lang w:val="ru-RU"/>
              </w:rPr>
              <w:t>наук</w:t>
            </w:r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доцент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факультету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міжнародних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відносин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Львівського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національного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університету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імені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Івана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Франка</w:t>
            </w:r>
            <w:proofErr w:type="spellEnd"/>
            <w:r>
              <w:rPr>
                <w:i/>
                <w:iCs/>
              </w:rPr>
              <w:t>,</w:t>
            </w:r>
          </w:p>
          <w:p w:rsidR="00AD088D" w:rsidRDefault="003E758E">
            <w:pPr>
              <w:pStyle w:val="1"/>
              <w:ind w:firstLine="0"/>
              <w:jc w:val="both"/>
              <w:rPr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Лариса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Лещенко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доктор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політ</w:t>
            </w:r>
            <w:proofErr w:type="spellEnd"/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  <w:lang w:val="ru-RU"/>
              </w:rPr>
              <w:t>наук</w:t>
            </w:r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професор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Вроцлавський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університет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Республіка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Польща</w:t>
            </w:r>
            <w:proofErr w:type="spellEnd"/>
          </w:p>
          <w:p w:rsidR="00AD088D" w:rsidRDefault="00AD088D">
            <w:pPr>
              <w:pStyle w:val="1"/>
              <w:ind w:firstLine="0"/>
              <w:jc w:val="both"/>
              <w:rPr>
                <w:i/>
                <w:iCs/>
              </w:rPr>
            </w:pPr>
          </w:p>
          <w:p w:rsidR="00AD088D" w:rsidRDefault="003E758E">
            <w:pPr>
              <w:pStyle w:val="1"/>
              <w:ind w:firstLine="0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Посилання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для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приєднання</w:t>
            </w:r>
            <w:proofErr w:type="spellEnd"/>
            <w:r>
              <w:rPr>
                <w:i/>
                <w:iCs/>
              </w:rPr>
              <w:t>:/link do panelu</w:t>
            </w:r>
          </w:p>
          <w:p w:rsidR="00AD088D" w:rsidRDefault="003E758E">
            <w:pPr>
              <w:pStyle w:val="1"/>
              <w:ind w:firstLine="0"/>
              <w:jc w:val="both"/>
            </w:pPr>
            <w:r>
              <w:rPr>
                <w:i/>
                <w:iCs/>
                <w:lang w:val="en-US"/>
              </w:rPr>
              <w:t>https://tea</w:t>
            </w:r>
            <w:r>
              <w:rPr>
                <w:i/>
                <w:iCs/>
                <w:lang w:val="en-US"/>
              </w:rPr>
              <w:t>ms.microsoft.com/l/meetup-join/19%3a509119f5515947a7bd9fb7bc2a79fabd%40thread.tacv2/1620592269519?context=%7b%22Tid%22%3a%2270a28522-969b-451f-bdb2-abfea3aaa5bf%22%2c%22Oid%22%3a%2226e4568e-11a8-48e1-bc84-f09e7a8fed21%22%7d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proofErr w:type="spellStart"/>
            <w:r>
              <w:t>Григорій</w:t>
            </w:r>
            <w:proofErr w:type="spellEnd"/>
            <w:r>
              <w:t xml:space="preserve"> </w:t>
            </w:r>
            <w:proofErr w:type="spellStart"/>
            <w:r>
              <w:t>Перепелиця</w:t>
            </w:r>
            <w:proofErr w:type="spellEnd"/>
            <w: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доктор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політ</w:t>
            </w:r>
            <w:proofErr w:type="spellEnd"/>
            <w:r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  <w:lang w:val="ru-RU"/>
              </w:rPr>
              <w:t>наук</w:t>
            </w:r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професор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професор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Інституту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міжнародних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відносин</w:t>
            </w:r>
            <w:proofErr w:type="spellEnd"/>
            <w:r>
              <w:rPr>
                <w:b w:val="0"/>
                <w:bCs w:val="0"/>
              </w:rPr>
              <w:t xml:space="preserve"> КНУ </w:t>
            </w:r>
            <w:proofErr w:type="spellStart"/>
            <w:r>
              <w:rPr>
                <w:b w:val="0"/>
                <w:bCs w:val="0"/>
              </w:rPr>
              <w:t>імені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Тараса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Шевченка</w:t>
            </w:r>
            <w:proofErr w:type="spellEnd"/>
          </w:p>
          <w:p w:rsidR="00AD088D" w:rsidRDefault="00AD088D">
            <w:pPr>
              <w:rPr>
                <w:b w:val="0"/>
                <w:bCs w:val="0"/>
              </w:rPr>
            </w:pPr>
          </w:p>
          <w:p w:rsidR="00AD088D" w:rsidRDefault="003E758E">
            <w:proofErr w:type="spellStart"/>
            <w:r>
              <w:rPr>
                <w:b w:val="0"/>
                <w:bCs w:val="0"/>
              </w:rPr>
              <w:t>Російсько-українська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війна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як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наслідок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системної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кризи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європейської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безпеки</w:t>
            </w:r>
            <w:proofErr w:type="spellEnd"/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r>
              <w:rPr>
                <w:lang w:val="ru-RU"/>
              </w:rPr>
              <w:t>Артур Горбенко</w:t>
            </w:r>
            <w:r>
              <w:t xml:space="preserve">, </w:t>
            </w:r>
            <w:proofErr w:type="spellStart"/>
            <w:r>
              <w:rPr>
                <w:b w:val="0"/>
                <w:bCs w:val="0"/>
              </w:rPr>
              <w:t>кандидат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педагогічних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наук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r>
              <w:rPr>
                <w:lang w:val="ru-RU"/>
              </w:rPr>
              <w:t>Олександр Феденко</w:t>
            </w:r>
            <w:r>
              <w:t>,</w:t>
            </w:r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кандидат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політичних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наук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д</w:t>
            </w:r>
            <w:r>
              <w:rPr>
                <w:b w:val="0"/>
                <w:bCs w:val="0"/>
              </w:rPr>
              <w:t>оцент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національна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академія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сухопутних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військ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імені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гетьмана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Петра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Сагайдачного</w:t>
            </w:r>
            <w:proofErr w:type="spellEnd"/>
          </w:p>
          <w:p w:rsidR="00AD088D" w:rsidRDefault="00AD088D">
            <w:pPr>
              <w:rPr>
                <w:b w:val="0"/>
                <w:bCs w:val="0"/>
              </w:rPr>
            </w:pPr>
          </w:p>
          <w:p w:rsidR="00AD088D" w:rsidRDefault="003E758E">
            <w:proofErr w:type="spellStart"/>
            <w:r>
              <w:rPr>
                <w:b w:val="0"/>
                <w:bCs w:val="0"/>
              </w:rPr>
              <w:t>Гібридна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війна</w:t>
            </w:r>
            <w:proofErr w:type="spellEnd"/>
            <w:r>
              <w:rPr>
                <w:b w:val="0"/>
                <w:bCs w:val="0"/>
              </w:rPr>
              <w:t xml:space="preserve"> в </w:t>
            </w:r>
            <w:proofErr w:type="spellStart"/>
            <w:r>
              <w:rPr>
                <w:b w:val="0"/>
                <w:bCs w:val="0"/>
              </w:rPr>
              <w:t>Україні</w:t>
            </w:r>
            <w:proofErr w:type="spellEnd"/>
            <w:r>
              <w:rPr>
                <w:b w:val="0"/>
                <w:bCs w:val="0"/>
              </w:rPr>
              <w:t xml:space="preserve">: </w:t>
            </w:r>
            <w:proofErr w:type="spellStart"/>
            <w:r>
              <w:rPr>
                <w:b w:val="0"/>
                <w:bCs w:val="0"/>
              </w:rPr>
              <w:t>подальше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використання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досвіду</w:t>
            </w:r>
            <w:proofErr w:type="spellEnd"/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r>
              <w:rPr>
                <w:lang w:val="it-IT"/>
              </w:rPr>
              <w:t xml:space="preserve">Renata Duda, </w:t>
            </w:r>
            <w:r>
              <w:rPr>
                <w:b w:val="0"/>
                <w:bCs w:val="0"/>
                <w:lang w:val="en-US"/>
              </w:rPr>
              <w:t xml:space="preserve">Assistant Professor, University of </w:t>
            </w:r>
            <w:proofErr w:type="spellStart"/>
            <w:r>
              <w:rPr>
                <w:b w:val="0"/>
                <w:bCs w:val="0"/>
                <w:lang w:val="en-US"/>
              </w:rPr>
              <w:t>Wroc</w:t>
            </w:r>
            <w:proofErr w:type="spellEnd"/>
            <w:r>
              <w:rPr>
                <w:b w:val="0"/>
                <w:bCs w:val="0"/>
              </w:rPr>
              <w:t>ław</w:t>
            </w:r>
          </w:p>
          <w:p w:rsidR="00AD088D" w:rsidRDefault="00AD088D">
            <w:pPr>
              <w:rPr>
                <w:b w:val="0"/>
                <w:bCs w:val="0"/>
              </w:rPr>
            </w:pPr>
          </w:p>
          <w:p w:rsidR="00AD088D" w:rsidRDefault="003E758E">
            <w:r>
              <w:rPr>
                <w:b w:val="0"/>
                <w:bCs w:val="0"/>
                <w:lang w:val="en-US"/>
              </w:rPr>
              <w:t>What can Ukraine expect from President Joe Biden?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r>
              <w:t xml:space="preserve">Larysa </w:t>
            </w:r>
            <w:proofErr w:type="spellStart"/>
            <w:r>
              <w:t>Leszczenko</w:t>
            </w:r>
            <w:proofErr w:type="spellEnd"/>
            <w:r>
              <w:t xml:space="preserve">, </w:t>
            </w:r>
            <w:r>
              <w:rPr>
                <w:b w:val="0"/>
                <w:bCs w:val="0"/>
              </w:rPr>
              <w:t xml:space="preserve">dr hab. prof. </w:t>
            </w:r>
            <w:proofErr w:type="spellStart"/>
            <w:r>
              <w:rPr>
                <w:b w:val="0"/>
                <w:bCs w:val="0"/>
              </w:rPr>
              <w:t>nadzw</w:t>
            </w:r>
            <w:proofErr w:type="spellEnd"/>
            <w:r>
              <w:rPr>
                <w:b w:val="0"/>
                <w:bCs w:val="0"/>
              </w:rPr>
              <w:t>. UWr.</w:t>
            </w:r>
            <w:r>
              <w:rPr>
                <w:b w:val="0"/>
                <w:bCs w:val="0"/>
              </w:rPr>
              <w:br/>
            </w:r>
          </w:p>
          <w:p w:rsidR="00AD088D" w:rsidRDefault="003E758E">
            <w:proofErr w:type="spellStart"/>
            <w:r>
              <w:rPr>
                <w:b w:val="0"/>
                <w:bCs w:val="0"/>
              </w:rPr>
              <w:t>Права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людини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під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час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війни</w:t>
            </w:r>
            <w:proofErr w:type="spellEnd"/>
            <w:r>
              <w:rPr>
                <w:b w:val="0"/>
                <w:bCs w:val="0"/>
              </w:rPr>
              <w:t xml:space="preserve">. </w:t>
            </w:r>
            <w:proofErr w:type="spellStart"/>
            <w:r>
              <w:rPr>
                <w:b w:val="0"/>
                <w:bCs w:val="0"/>
              </w:rPr>
              <w:t>Ситуація</w:t>
            </w:r>
            <w:proofErr w:type="spellEnd"/>
            <w:r>
              <w:rPr>
                <w:b w:val="0"/>
                <w:bCs w:val="0"/>
              </w:rPr>
              <w:t xml:space="preserve"> в </w:t>
            </w:r>
            <w:proofErr w:type="spellStart"/>
            <w:r>
              <w:rPr>
                <w:b w:val="0"/>
                <w:bCs w:val="0"/>
              </w:rPr>
              <w:t>Україні</w:t>
            </w:r>
            <w:proofErr w:type="spellEnd"/>
            <w:r>
              <w:rPr>
                <w:b w:val="0"/>
                <w:bCs w:val="0"/>
              </w:rPr>
              <w:t xml:space="preserve"> в </w:t>
            </w:r>
            <w:proofErr w:type="spellStart"/>
            <w:r>
              <w:rPr>
                <w:b w:val="0"/>
                <w:bCs w:val="0"/>
              </w:rPr>
              <w:t>оцінці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 xml:space="preserve">Freedom House, Human Rights Watch </w:t>
            </w:r>
            <w:r>
              <w:rPr>
                <w:b w:val="0"/>
                <w:bCs w:val="0"/>
              </w:rPr>
              <w:t xml:space="preserve">і </w:t>
            </w:r>
            <w:r>
              <w:rPr>
                <w:b w:val="0"/>
                <w:bCs w:val="0"/>
                <w:lang w:val="en-US"/>
              </w:rPr>
              <w:t xml:space="preserve">Amnesty International </w:t>
            </w:r>
            <w:r>
              <w:rPr>
                <w:b w:val="0"/>
                <w:bCs w:val="0"/>
              </w:rPr>
              <w:t xml:space="preserve">в 2014-2020 </w:t>
            </w:r>
            <w:proofErr w:type="spellStart"/>
            <w:r>
              <w:rPr>
                <w:b w:val="0"/>
                <w:bCs w:val="0"/>
              </w:rPr>
              <w:t>роках</w:t>
            </w:r>
            <w:proofErr w:type="spellEnd"/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Теміров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кандидат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іст</w:t>
            </w:r>
            <w:proofErr w:type="spellEnd"/>
            <w:r>
              <w:rPr>
                <w:b w:val="0"/>
                <w:bCs w:val="0"/>
              </w:rPr>
              <w:t xml:space="preserve">. </w:t>
            </w:r>
            <w:r>
              <w:rPr>
                <w:b w:val="0"/>
                <w:bCs w:val="0"/>
                <w:lang w:val="ru-RU"/>
              </w:rPr>
              <w:t>наук</w:t>
            </w:r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доцент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декан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Донецький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національний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універ</w:t>
            </w:r>
            <w:r>
              <w:rPr>
                <w:b w:val="0"/>
                <w:bCs w:val="0"/>
              </w:rPr>
              <w:t>ситет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ім</w:t>
            </w:r>
            <w:proofErr w:type="spellEnd"/>
            <w:r>
              <w:rPr>
                <w:b w:val="0"/>
                <w:bCs w:val="0"/>
              </w:rPr>
              <w:t>. В.</w:t>
            </w:r>
            <w:r>
              <w:rPr>
                <w:b w:val="0"/>
                <w:bCs w:val="0"/>
                <w:lang w:val="ru-RU"/>
              </w:rPr>
              <w:t>Стуса</w:t>
            </w:r>
          </w:p>
          <w:p w:rsidR="00AD088D" w:rsidRDefault="00AD088D">
            <w:pPr>
              <w:rPr>
                <w:b w:val="0"/>
                <w:bCs w:val="0"/>
              </w:rPr>
            </w:pPr>
          </w:p>
          <w:p w:rsidR="00AD088D" w:rsidRDefault="003E758E">
            <w:proofErr w:type="spellStart"/>
            <w:r>
              <w:rPr>
                <w:b w:val="0"/>
                <w:bCs w:val="0"/>
              </w:rPr>
              <w:t>Криза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міжнародного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ліберального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порядку</w:t>
            </w:r>
            <w:proofErr w:type="spellEnd"/>
            <w:r>
              <w:rPr>
                <w:b w:val="0"/>
                <w:bCs w:val="0"/>
              </w:rPr>
              <w:t xml:space="preserve">: </w:t>
            </w:r>
            <w:proofErr w:type="spellStart"/>
            <w:r>
              <w:rPr>
                <w:b w:val="0"/>
                <w:bCs w:val="0"/>
              </w:rPr>
              <w:t>Чим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вона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загрожує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Україні</w:t>
            </w:r>
            <w:proofErr w:type="spellEnd"/>
            <w:r>
              <w:rPr>
                <w:b w:val="0"/>
                <w:bCs w:val="0"/>
                <w:lang w:val="zh-TW" w:eastAsia="zh-TW"/>
              </w:rPr>
              <w:t>?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2"/>
              <w:spacing w:after="120"/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Дискусія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обговорення</w:t>
            </w:r>
            <w:proofErr w:type="spellEnd"/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a"/>
              <w:spacing w:before="240"/>
              <w:ind w:left="0" w:firstLine="0"/>
            </w:pPr>
            <w:r>
              <w:t>12.00–12.15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1"/>
              <w:spacing w:before="120" w:after="120"/>
              <w:ind w:firstLine="0"/>
            </w:pPr>
            <w:proofErr w:type="spellStart"/>
            <w:r>
              <w:rPr>
                <w:b/>
                <w:bCs/>
                <w:i/>
                <w:iCs/>
              </w:rPr>
              <w:t>Перерва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a"/>
              <w:spacing w:before="120" w:after="120"/>
              <w:ind w:left="0" w:firstLine="0"/>
            </w:pPr>
            <w:r>
              <w:t>12.15–13.</w:t>
            </w:r>
            <w:r>
              <w:rPr>
                <w:lang w:val="en-US"/>
              </w:rPr>
              <w:t>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1"/>
              <w:ind w:firstLine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Секція</w:t>
            </w:r>
            <w:proofErr w:type="spellEnd"/>
            <w:r>
              <w:rPr>
                <w:b/>
                <w:bCs/>
                <w:i/>
                <w:iCs/>
              </w:rPr>
              <w:t xml:space="preserve"> 1. </w:t>
            </w:r>
            <w:proofErr w:type="spellStart"/>
            <w:r>
              <w:rPr>
                <w:b/>
                <w:bCs/>
                <w:i/>
                <w:iCs/>
              </w:rPr>
              <w:t>Російсько-український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конфлікт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як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чинник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як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чинник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регіональної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безпеки</w:t>
            </w:r>
            <w:proofErr w:type="spellEnd"/>
          </w:p>
          <w:p w:rsidR="00AD088D" w:rsidRDefault="00AD088D">
            <w:pPr>
              <w:rPr>
                <w:lang w:val="ru-RU"/>
              </w:rPr>
            </w:pPr>
          </w:p>
          <w:p w:rsidR="00AD088D" w:rsidRDefault="003E758E">
            <w:pPr>
              <w:rPr>
                <w:b w:val="0"/>
                <w:bCs w:val="0"/>
              </w:rPr>
            </w:pPr>
            <w:r>
              <w:rPr>
                <w:lang w:val="en-US"/>
              </w:rPr>
              <w:t>Panel</w:t>
            </w:r>
            <w:r>
              <w:rPr>
                <w:lang w:val="ru-RU"/>
              </w:rPr>
              <w:t xml:space="preserve"> 1. </w:t>
            </w:r>
            <w:r>
              <w:t xml:space="preserve">Konflikt </w:t>
            </w:r>
            <w:r>
              <w:t>rosyjsko-ukraiński jako czynnik bezpieczeństwa regionalnego</w:t>
            </w:r>
          </w:p>
          <w:p w:rsidR="00AD088D" w:rsidRDefault="00AD088D">
            <w:pPr>
              <w:pStyle w:val="1"/>
              <w:ind w:firstLine="0"/>
              <w:rPr>
                <w:b/>
                <w:bCs/>
                <w:i/>
                <w:iCs/>
              </w:rPr>
            </w:pPr>
          </w:p>
          <w:p w:rsidR="00AD088D" w:rsidRDefault="003E758E">
            <w:pPr>
              <w:pStyle w:val="1"/>
              <w:spacing w:after="120"/>
              <w:ind w:firstLine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Модератори</w:t>
            </w:r>
            <w:proofErr w:type="spellEnd"/>
            <w:r>
              <w:rPr>
                <w:i/>
                <w:iCs/>
              </w:rPr>
              <w:t xml:space="preserve">: </w:t>
            </w:r>
          </w:p>
          <w:p w:rsidR="00AD088D" w:rsidRDefault="003E758E">
            <w:pPr>
              <w:pStyle w:val="1"/>
              <w:ind w:firstLine="0"/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Лариса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Лещенко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доктор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політ</w:t>
            </w:r>
            <w:proofErr w:type="spellEnd"/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  <w:lang w:val="ru-RU"/>
              </w:rPr>
              <w:t>наук</w:t>
            </w:r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професор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Вроцлавський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університет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Республіка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Польща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</w:p>
          <w:p w:rsidR="00AD088D" w:rsidRDefault="003E758E">
            <w:pPr>
              <w:pStyle w:val="1"/>
              <w:ind w:firstLine="0"/>
              <w:jc w:val="both"/>
            </w:pPr>
            <w:r>
              <w:rPr>
                <w:b/>
                <w:bCs/>
                <w:i/>
                <w:iCs/>
                <w:lang w:val="ru-RU"/>
              </w:rPr>
              <w:t>Олександр Кучик</w:t>
            </w:r>
            <w:r>
              <w:rPr>
                <w:b/>
                <w:bCs/>
                <w:i/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канд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істор</w:t>
            </w:r>
            <w:proofErr w:type="spellEnd"/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  <w:lang w:val="ru-RU"/>
              </w:rPr>
              <w:t>наук</w:t>
            </w:r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доцент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факультету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міжнародних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відносин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Львівського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національного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університету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імені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Івана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Франка</w:t>
            </w:r>
            <w:proofErr w:type="spellEnd"/>
            <w:r>
              <w:rPr>
                <w:i/>
                <w:iCs/>
              </w:rPr>
              <w:t>,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proofErr w:type="spellStart"/>
            <w:r>
              <w:t>Liudmyla</w:t>
            </w:r>
            <w:proofErr w:type="spellEnd"/>
            <w:r>
              <w:t xml:space="preserve"> </w:t>
            </w:r>
            <w:proofErr w:type="spellStart"/>
            <w:r>
              <w:t>Kryvachuk</w:t>
            </w:r>
            <w:proofErr w:type="spellEnd"/>
            <w:r>
              <w:t xml:space="preserve">, </w:t>
            </w:r>
            <w:r>
              <w:rPr>
                <w:b w:val="0"/>
                <w:bCs w:val="0"/>
              </w:rPr>
              <w:t>dr. hab., prof. UP Uniwersytet Pedagogiczny im. KEN w Krakowie Kierownik Katedry Polityki Społecznej</w:t>
            </w:r>
          </w:p>
          <w:p w:rsidR="00AD088D" w:rsidRDefault="00AD088D">
            <w:pPr>
              <w:rPr>
                <w:b w:val="0"/>
                <w:bCs w:val="0"/>
              </w:rPr>
            </w:pPr>
          </w:p>
          <w:p w:rsidR="00AD088D" w:rsidRDefault="003E758E">
            <w:r>
              <w:rPr>
                <w:b w:val="0"/>
                <w:bCs w:val="0"/>
              </w:rPr>
              <w:t xml:space="preserve">Kwestia </w:t>
            </w:r>
            <w:proofErr w:type="spellStart"/>
            <w:r>
              <w:rPr>
                <w:b w:val="0"/>
                <w:bCs w:val="0"/>
              </w:rPr>
              <w:t>bezpieczieństwa</w:t>
            </w:r>
            <w:proofErr w:type="spellEnd"/>
            <w:r>
              <w:rPr>
                <w:b w:val="0"/>
                <w:bCs w:val="0"/>
              </w:rPr>
              <w:t xml:space="preserve"> dzieci w sytuacji konfliktu zbrojnego na Wschodzie Ukrainy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r>
              <w:t xml:space="preserve">Beata </w:t>
            </w:r>
            <w:proofErr w:type="spellStart"/>
            <w:r>
              <w:t>Goworko</w:t>
            </w:r>
            <w:proofErr w:type="spellEnd"/>
            <w:r>
              <w:t xml:space="preserve">-Składanek, </w:t>
            </w:r>
            <w:r>
              <w:rPr>
                <w:b w:val="0"/>
                <w:bCs w:val="0"/>
              </w:rPr>
              <w:t xml:space="preserve">dr nauk prawnych, adiunkt na Wydziale Historii i </w:t>
            </w:r>
            <w:proofErr w:type="spellStart"/>
            <w:r>
              <w:rPr>
                <w:b w:val="0"/>
                <w:bCs w:val="0"/>
              </w:rPr>
              <w:t>Stosunk</w:t>
            </w:r>
            <w:proofErr w:type="spellEnd"/>
            <w:r>
              <w:rPr>
                <w:b w:val="0"/>
                <w:bCs w:val="0"/>
                <w:lang w:val="es-ES_tradnl"/>
              </w:rPr>
              <w:t>ó</w:t>
            </w:r>
            <w:r>
              <w:rPr>
                <w:b w:val="0"/>
                <w:bCs w:val="0"/>
              </w:rPr>
              <w:t>w Międzynarodowych Uniwersytetu w Białymstoku</w:t>
            </w:r>
          </w:p>
          <w:p w:rsidR="00AD088D" w:rsidRDefault="00AD088D">
            <w:pPr>
              <w:rPr>
                <w:b w:val="0"/>
                <w:bCs w:val="0"/>
              </w:rPr>
            </w:pPr>
          </w:p>
          <w:p w:rsidR="00AD088D" w:rsidRDefault="003E758E">
            <w:r>
              <w:rPr>
                <w:b w:val="0"/>
                <w:bCs w:val="0"/>
              </w:rPr>
              <w:t xml:space="preserve">Obraz </w:t>
            </w:r>
            <w:proofErr w:type="spellStart"/>
            <w:r>
              <w:rPr>
                <w:b w:val="0"/>
                <w:bCs w:val="0"/>
              </w:rPr>
              <w:t>stosunk</w:t>
            </w:r>
            <w:proofErr w:type="spellEnd"/>
            <w:r>
              <w:rPr>
                <w:b w:val="0"/>
                <w:bCs w:val="0"/>
                <w:lang w:val="es-ES_tradnl"/>
              </w:rPr>
              <w:t>ó</w:t>
            </w:r>
            <w:r>
              <w:rPr>
                <w:b w:val="0"/>
                <w:bCs w:val="0"/>
              </w:rPr>
              <w:t>w rosyjsko-ukraińskich we wszechrosyjskich badaniach sondażowych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proofErr w:type="spellStart"/>
            <w:r>
              <w:t>Наталя</w:t>
            </w:r>
            <w:proofErr w:type="spellEnd"/>
            <w:r>
              <w:t xml:space="preserve"> </w:t>
            </w:r>
            <w:proofErr w:type="spellStart"/>
            <w:r>
              <w:t>Яковенко</w:t>
            </w:r>
            <w:proofErr w:type="spellEnd"/>
            <w:r>
              <w:t xml:space="preserve">, </w:t>
            </w:r>
            <w:proofErr w:type="spellStart"/>
            <w:r>
              <w:rPr>
                <w:b w:val="0"/>
                <w:bCs w:val="0"/>
              </w:rPr>
              <w:t>доктор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історичних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наук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профес</w:t>
            </w:r>
            <w:r>
              <w:rPr>
                <w:b w:val="0"/>
                <w:bCs w:val="0"/>
              </w:rPr>
              <w:t>ор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Інститут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міжнародних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відносин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Київського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національного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університет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імені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Тараса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Шевченка</w:t>
            </w:r>
            <w:proofErr w:type="spellEnd"/>
          </w:p>
          <w:p w:rsidR="00AD088D" w:rsidRDefault="00AD088D">
            <w:pPr>
              <w:rPr>
                <w:b w:val="0"/>
                <w:bCs w:val="0"/>
              </w:rPr>
            </w:pPr>
          </w:p>
          <w:p w:rsidR="00AD088D" w:rsidRDefault="003E758E">
            <w:proofErr w:type="spellStart"/>
            <w:r>
              <w:rPr>
                <w:b w:val="0"/>
                <w:bCs w:val="0"/>
              </w:rPr>
              <w:t>Поглиблення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співпраці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України</w:t>
            </w:r>
            <w:proofErr w:type="spellEnd"/>
            <w:r>
              <w:rPr>
                <w:b w:val="0"/>
                <w:bCs w:val="0"/>
              </w:rPr>
              <w:t xml:space="preserve"> з НАТО </w:t>
            </w:r>
            <w:proofErr w:type="spellStart"/>
            <w:r>
              <w:rPr>
                <w:b w:val="0"/>
                <w:bCs w:val="0"/>
              </w:rPr>
              <w:t>як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запорука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всеосяжної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безпеки</w:t>
            </w:r>
            <w:proofErr w:type="spellEnd"/>
            <w:r>
              <w:rPr>
                <w:b w:val="0"/>
                <w:bCs w:val="0"/>
              </w:rPr>
              <w:t>...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r>
              <w:t xml:space="preserve">Jarosław Jan </w:t>
            </w:r>
            <w:proofErr w:type="spellStart"/>
            <w:r>
              <w:t>Pobihon</w:t>
            </w:r>
            <w:proofErr w:type="spellEnd"/>
            <w:r>
              <w:t xml:space="preserve">, </w:t>
            </w:r>
            <w:proofErr w:type="spellStart"/>
            <w:r>
              <w:rPr>
                <w:b w:val="0"/>
                <w:bCs w:val="0"/>
              </w:rPr>
              <w:t>Univeristy</w:t>
            </w:r>
            <w:proofErr w:type="spellEnd"/>
            <w:r>
              <w:rPr>
                <w:b w:val="0"/>
                <w:bCs w:val="0"/>
              </w:rPr>
              <w:t xml:space="preserve"> o</w:t>
            </w:r>
            <w:r>
              <w:rPr>
                <w:b w:val="0"/>
                <w:bCs w:val="0"/>
                <w:lang w:val="en-US"/>
              </w:rPr>
              <w:t>f</w:t>
            </w:r>
            <w:r>
              <w:rPr>
                <w:b w:val="0"/>
                <w:bCs w:val="0"/>
              </w:rPr>
              <w:t xml:space="preserve"> Wroclaw</w:t>
            </w:r>
          </w:p>
          <w:p w:rsidR="00AD088D" w:rsidRDefault="00AD088D">
            <w:pPr>
              <w:rPr>
                <w:b w:val="0"/>
                <w:bCs w:val="0"/>
              </w:rPr>
            </w:pPr>
          </w:p>
          <w:p w:rsidR="00AD088D" w:rsidRDefault="003E758E">
            <w:r>
              <w:rPr>
                <w:b w:val="0"/>
                <w:bCs w:val="0"/>
                <w:lang w:val="en-US"/>
              </w:rPr>
              <w:t xml:space="preserve">Russian-Ukrainian Conflict in the System of Regional and Global Security System 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r>
              <w:rPr>
                <w:lang w:val="ru-RU"/>
              </w:rPr>
              <w:t>Олександр Кучик</w:t>
            </w:r>
            <w:r>
              <w:t xml:space="preserve">, </w:t>
            </w:r>
            <w:proofErr w:type="spellStart"/>
            <w:r>
              <w:rPr>
                <w:b w:val="0"/>
                <w:bCs w:val="0"/>
              </w:rPr>
              <w:t>кандидат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історичних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наук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доцент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Львівський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національний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університет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імені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Івана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Франка</w:t>
            </w:r>
            <w:proofErr w:type="spellEnd"/>
          </w:p>
          <w:p w:rsidR="00AD088D" w:rsidRDefault="00AD088D">
            <w:pPr>
              <w:rPr>
                <w:b w:val="0"/>
                <w:bCs w:val="0"/>
              </w:rPr>
            </w:pPr>
          </w:p>
          <w:p w:rsidR="00AD088D" w:rsidRDefault="003E758E">
            <w:proofErr w:type="spellStart"/>
            <w:r>
              <w:rPr>
                <w:b w:val="0"/>
                <w:bCs w:val="0"/>
              </w:rPr>
              <w:t>Система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європейської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безпеки</w:t>
            </w:r>
            <w:proofErr w:type="spellEnd"/>
            <w:r>
              <w:rPr>
                <w:b w:val="0"/>
                <w:bCs w:val="0"/>
              </w:rPr>
              <w:t xml:space="preserve"> в </w:t>
            </w:r>
            <w:proofErr w:type="spellStart"/>
            <w:r>
              <w:rPr>
                <w:b w:val="0"/>
                <w:bCs w:val="0"/>
              </w:rPr>
              <w:t>умовах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гібридних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викликів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російсько-</w:t>
            </w:r>
            <w:r>
              <w:rPr>
                <w:b w:val="0"/>
                <w:bCs w:val="0"/>
              </w:rPr>
              <w:t>української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війни</w:t>
            </w:r>
            <w:proofErr w:type="spellEnd"/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2"/>
              <w:spacing w:after="120"/>
            </w:pPr>
            <w:proofErr w:type="spellStart"/>
            <w:r>
              <w:rPr>
                <w:b/>
                <w:bCs/>
                <w:sz w:val="28"/>
                <w:szCs w:val="28"/>
              </w:rPr>
              <w:t>Дискусія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обговорення</w:t>
            </w:r>
            <w:proofErr w:type="spellEnd"/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a"/>
              <w:spacing w:before="120" w:after="120"/>
              <w:ind w:left="0" w:firstLine="0"/>
            </w:pPr>
            <w:r>
              <w:lastRenderedPageBreak/>
              <w:t>10.30–12.00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1"/>
              <w:ind w:firstLine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Секція</w:t>
            </w:r>
            <w:proofErr w:type="spellEnd"/>
            <w:r>
              <w:rPr>
                <w:b/>
                <w:bCs/>
                <w:i/>
                <w:iCs/>
              </w:rPr>
              <w:t xml:space="preserve"> 2. </w:t>
            </w:r>
            <w:proofErr w:type="spellStart"/>
            <w:r>
              <w:rPr>
                <w:b/>
                <w:bCs/>
                <w:i/>
                <w:iCs/>
              </w:rPr>
              <w:t>Трансформація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системи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міжнародної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безпеки</w:t>
            </w:r>
            <w:proofErr w:type="spellEnd"/>
            <w:r>
              <w:rPr>
                <w:b/>
                <w:bCs/>
                <w:i/>
                <w:iCs/>
              </w:rPr>
              <w:t xml:space="preserve">: </w:t>
            </w:r>
            <w:proofErr w:type="spellStart"/>
            <w:r>
              <w:rPr>
                <w:b/>
                <w:bCs/>
                <w:i/>
                <w:iCs/>
              </w:rPr>
              <w:t>глобальний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та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регіональний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виміри</w:t>
            </w:r>
            <w:proofErr w:type="spellEnd"/>
          </w:p>
          <w:p w:rsidR="00AD088D" w:rsidRDefault="003E758E">
            <w:r>
              <w:rPr>
                <w:lang w:val="en-US"/>
              </w:rPr>
              <w:t xml:space="preserve">Panel 2. </w:t>
            </w:r>
            <w:r>
              <w:t>Transformacja systemu bezpieczeństwa międzynarodowego: wymiar globalny i regionalny</w:t>
            </w:r>
          </w:p>
          <w:p w:rsidR="00AD088D" w:rsidRDefault="00AD088D">
            <w:pPr>
              <w:pStyle w:val="1"/>
              <w:ind w:firstLine="0"/>
              <w:rPr>
                <w:b/>
                <w:bCs/>
                <w:i/>
                <w:iCs/>
              </w:rPr>
            </w:pPr>
          </w:p>
          <w:p w:rsidR="00AD088D" w:rsidRDefault="003E758E">
            <w:pPr>
              <w:pStyle w:val="1"/>
              <w:spacing w:after="120"/>
              <w:ind w:firstLine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Модератори</w:t>
            </w:r>
            <w:proofErr w:type="spellEnd"/>
            <w:r>
              <w:rPr>
                <w:i/>
                <w:iCs/>
              </w:rPr>
              <w:t>:</w:t>
            </w:r>
          </w:p>
          <w:p w:rsidR="00AD088D" w:rsidRDefault="003E758E">
            <w:pPr>
              <w:rPr>
                <w:b w:val="0"/>
                <w:bCs w:val="0"/>
              </w:rPr>
            </w:pPr>
            <w:r>
              <w:rPr>
                <w:lang w:val="ru-RU"/>
              </w:rPr>
              <w:t>Наталія</w:t>
            </w:r>
            <w:r>
              <w:rPr>
                <w:lang w:val="ru-RU"/>
              </w:rPr>
              <w:t xml:space="preserve"> Шаленна, </w:t>
            </w:r>
            <w:r>
              <w:rPr>
                <w:b w:val="0"/>
                <w:bCs w:val="0"/>
                <w:lang w:val="ru-RU"/>
              </w:rPr>
              <w:t>кандидат політичних наук, доцент, Львівський національний університет імені Івана Франка,</w:t>
            </w:r>
          </w:p>
          <w:p w:rsidR="00AD088D" w:rsidRDefault="00AD088D"/>
          <w:p w:rsidR="00AD088D" w:rsidRDefault="003E758E">
            <w:r>
              <w:t>Marcin Koczan</w:t>
            </w:r>
            <w:r>
              <w:rPr>
                <w:b w:val="0"/>
                <w:bCs w:val="0"/>
                <w:lang w:val="en-US"/>
              </w:rPr>
              <w:t>, PhD, University of Wroclaw</w:t>
            </w:r>
            <w:r>
              <w:t xml:space="preserve">, </w:t>
            </w:r>
          </w:p>
          <w:p w:rsidR="00AD088D" w:rsidRDefault="00AD088D"/>
          <w:p w:rsidR="00AD088D" w:rsidRDefault="003E758E">
            <w:pPr>
              <w:pStyle w:val="1"/>
              <w:ind w:firstLine="0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Посилання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для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приєднання</w:t>
            </w:r>
            <w:proofErr w:type="spellEnd"/>
            <w:r>
              <w:rPr>
                <w:i/>
                <w:iCs/>
              </w:rPr>
              <w:t>:</w:t>
            </w:r>
          </w:p>
          <w:p w:rsidR="00AD088D" w:rsidRDefault="00AD088D">
            <w:pPr>
              <w:pStyle w:val="1"/>
              <w:ind w:firstLine="0"/>
              <w:jc w:val="both"/>
              <w:rPr>
                <w:i/>
                <w:iCs/>
              </w:rPr>
            </w:pPr>
          </w:p>
          <w:p w:rsidR="00AD088D" w:rsidRDefault="003E758E">
            <w:r>
              <w:rPr>
                <w:b w:val="0"/>
                <w:bCs w:val="0"/>
                <w:i w:val="0"/>
                <w:iCs w:val="0"/>
                <w:lang w:val="en-US"/>
              </w:rPr>
              <w:t>https://teams.microsoft.com/l/meetup-join/19%3a509119f5515947a7bd9fb7bc2a79fabd%40thread.tacv2/1620592439756?context=%7b%22Tid%22%3a%2270a28522-969b-451f-bdb2-abfea3aaa5bf%22%2c%22Oid%22%3a%2226e4568e-11a8-48e1-bc84-f09e7a8fed21%22%7d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r>
              <w:t xml:space="preserve">Oksana </w:t>
            </w:r>
            <w:proofErr w:type="spellStart"/>
            <w:r>
              <w:t>Voytyuk</w:t>
            </w:r>
            <w:proofErr w:type="spellEnd"/>
            <w:r>
              <w:t xml:space="preserve">, </w:t>
            </w:r>
            <w:r>
              <w:rPr>
                <w:b w:val="0"/>
                <w:bCs w:val="0"/>
              </w:rPr>
              <w:t>dr h</w:t>
            </w:r>
            <w:r>
              <w:rPr>
                <w:b w:val="0"/>
                <w:bCs w:val="0"/>
              </w:rPr>
              <w:t>ab. Uniwersytet w Białymstoku adiunkt</w:t>
            </w:r>
          </w:p>
          <w:p w:rsidR="00AD088D" w:rsidRDefault="00AD088D">
            <w:pPr>
              <w:rPr>
                <w:b w:val="0"/>
                <w:bCs w:val="0"/>
              </w:rPr>
            </w:pPr>
          </w:p>
          <w:p w:rsidR="00AD088D" w:rsidRDefault="003E758E">
            <w:proofErr w:type="spellStart"/>
            <w:r>
              <w:rPr>
                <w:b w:val="0"/>
                <w:bCs w:val="0"/>
              </w:rPr>
              <w:t>Baltic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Pipe</w:t>
            </w:r>
            <w:proofErr w:type="spellEnd"/>
            <w:r>
              <w:rPr>
                <w:b w:val="0"/>
                <w:bCs w:val="0"/>
              </w:rPr>
              <w:t xml:space="preserve"> oraz jego wpływ na bezpieczeństwo energetyczne w regionie Europy Środkowo-Wschodniej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r>
              <w:rPr>
                <w:lang w:val="ru-RU"/>
              </w:rPr>
              <w:t xml:space="preserve">Вячеслав Ціватий, </w:t>
            </w:r>
            <w:r>
              <w:rPr>
                <w:b w:val="0"/>
                <w:bCs w:val="0"/>
                <w:lang w:val="ru-RU"/>
              </w:rPr>
              <w:t>кандидат історичних наук, доцент, Київський національний університет імені Тараса Шевченка,</w:t>
            </w:r>
          </w:p>
          <w:p w:rsidR="00AD088D" w:rsidRDefault="00AD088D">
            <w:pPr>
              <w:rPr>
                <w:b w:val="0"/>
                <w:bCs w:val="0"/>
                <w:lang w:val="ru-RU"/>
              </w:rPr>
            </w:pPr>
          </w:p>
          <w:p w:rsidR="00AD088D" w:rsidRDefault="003E758E">
            <w:r>
              <w:rPr>
                <w:b w:val="0"/>
                <w:bCs w:val="0"/>
                <w:lang w:val="ru-RU"/>
              </w:rPr>
              <w:t>Валеологічна дипломатія в системі міжнародних відносин мондіального світу ХХІ століття: політико-інституцційний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r>
              <w:rPr>
                <w:lang w:val="ru-RU"/>
              </w:rPr>
              <w:t xml:space="preserve">Ігор Тодоров, </w:t>
            </w:r>
            <w:r>
              <w:rPr>
                <w:b w:val="0"/>
                <w:bCs w:val="0"/>
                <w:lang w:val="ru-RU"/>
              </w:rPr>
              <w:t>доктор історичних наук, професор, Ужгородський національний університет</w:t>
            </w:r>
          </w:p>
          <w:p w:rsidR="00AD088D" w:rsidRDefault="00AD088D">
            <w:pPr>
              <w:rPr>
                <w:b w:val="0"/>
                <w:bCs w:val="0"/>
                <w:lang w:val="ru-RU"/>
              </w:rPr>
            </w:pPr>
          </w:p>
          <w:p w:rsidR="00AD088D" w:rsidRDefault="003E758E">
            <w:r>
              <w:rPr>
                <w:b w:val="0"/>
                <w:bCs w:val="0"/>
                <w:lang w:val="ru-RU"/>
              </w:rPr>
              <w:t>Група Б9 і трансформація системи міжнародної безпеки Цен</w:t>
            </w:r>
            <w:r>
              <w:rPr>
                <w:b w:val="0"/>
                <w:bCs w:val="0"/>
                <w:lang w:val="ru-RU"/>
              </w:rPr>
              <w:t>трально-Східній Європі</w:t>
            </w:r>
            <w:r>
              <w:rPr>
                <w:lang w:val="ru-RU"/>
              </w:rPr>
              <w:t xml:space="preserve"> 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r>
              <w:rPr>
                <w:lang w:val="fr-FR"/>
              </w:rPr>
              <w:t>Marta G</w:t>
            </w:r>
            <w:proofErr w:type="spellStart"/>
            <w:r>
              <w:t>ębska</w:t>
            </w:r>
            <w:proofErr w:type="spellEnd"/>
            <w:r>
              <w:t xml:space="preserve">, </w:t>
            </w:r>
            <w:r>
              <w:rPr>
                <w:b w:val="0"/>
                <w:bCs w:val="0"/>
              </w:rPr>
              <w:t>doktor - adiunkt, Akademia Sztuki Wojennej, Warszawa,</w:t>
            </w:r>
          </w:p>
          <w:p w:rsidR="00AD088D" w:rsidRDefault="00AD088D"/>
          <w:p w:rsidR="00AD088D" w:rsidRDefault="003E758E">
            <w:pPr>
              <w:pStyle w:val="1"/>
              <w:spacing w:after="120"/>
              <w:ind w:firstLine="0"/>
            </w:pPr>
            <w:r>
              <w:rPr>
                <w:i/>
                <w:iCs/>
              </w:rPr>
              <w:t xml:space="preserve">Państwa regionu </w:t>
            </w:r>
            <w:proofErr w:type="spellStart"/>
            <w:r>
              <w:rPr>
                <w:i/>
                <w:iCs/>
              </w:rPr>
              <w:t>Tr</w:t>
            </w:r>
            <w:proofErr w:type="spellEnd"/>
            <w:r>
              <w:rPr>
                <w:i/>
                <w:iCs/>
                <w:lang w:val="es-ES_tradnl"/>
              </w:rPr>
              <w:t>ó</w:t>
            </w:r>
            <w:proofErr w:type="spellStart"/>
            <w:r>
              <w:rPr>
                <w:i/>
                <w:iCs/>
              </w:rPr>
              <w:t>jmorza</w:t>
            </w:r>
            <w:proofErr w:type="spellEnd"/>
            <w:r>
              <w:rPr>
                <w:i/>
                <w:iCs/>
              </w:rPr>
              <w:t xml:space="preserve"> - liderzy i maruderzy </w:t>
            </w:r>
            <w:proofErr w:type="spellStart"/>
            <w:r>
              <w:rPr>
                <w:i/>
                <w:iCs/>
              </w:rPr>
              <w:t>geoekonomiczni</w:t>
            </w:r>
            <w:proofErr w:type="spellEnd"/>
            <w:r>
              <w:rPr>
                <w:i/>
                <w:iCs/>
              </w:rPr>
              <w:t xml:space="preserve"> przed i w czasie Covid-19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a"/>
              <w:spacing w:before="240"/>
              <w:ind w:left="0" w:firstLine="0"/>
            </w:pPr>
            <w:r>
              <w:t>12.00–12.15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1"/>
              <w:spacing w:before="120" w:after="120"/>
              <w:ind w:firstLine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Перерва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</w:p>
          <w:p w:rsidR="00AD088D" w:rsidRDefault="003E758E">
            <w:pPr>
              <w:pStyle w:val="1"/>
              <w:spacing w:before="120" w:after="120"/>
              <w:ind w:firstLine="0"/>
            </w:pPr>
            <w:r>
              <w:rPr>
                <w:b/>
                <w:bCs/>
                <w:i/>
                <w:iCs/>
              </w:rPr>
              <w:t>Przerwa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a"/>
              <w:spacing w:before="120" w:after="120"/>
              <w:ind w:left="0" w:firstLine="0"/>
            </w:pPr>
            <w:r>
              <w:rPr>
                <w:lang w:val="en-US"/>
              </w:rPr>
              <w:lastRenderedPageBreak/>
              <w:t>12</w:t>
            </w:r>
            <w:r>
              <w:t>.</w:t>
            </w:r>
            <w:r>
              <w:rPr>
                <w:lang w:val="en-US"/>
              </w:rPr>
              <w:t>15</w:t>
            </w:r>
            <w:r>
              <w:t>–1</w:t>
            </w:r>
            <w:r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1"/>
              <w:ind w:firstLine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Секція</w:t>
            </w:r>
            <w:proofErr w:type="spellEnd"/>
            <w:r>
              <w:rPr>
                <w:b/>
                <w:bCs/>
                <w:i/>
                <w:iCs/>
              </w:rPr>
              <w:t xml:space="preserve"> 2. </w:t>
            </w:r>
            <w:proofErr w:type="spellStart"/>
            <w:r>
              <w:rPr>
                <w:b/>
                <w:bCs/>
                <w:i/>
                <w:iCs/>
              </w:rPr>
              <w:t>Трансформація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системи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міжнародної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безпеки</w:t>
            </w:r>
            <w:proofErr w:type="spellEnd"/>
            <w:r>
              <w:rPr>
                <w:b/>
                <w:bCs/>
                <w:i/>
                <w:iCs/>
              </w:rPr>
              <w:t xml:space="preserve">: </w:t>
            </w:r>
            <w:proofErr w:type="spellStart"/>
            <w:r>
              <w:rPr>
                <w:b/>
                <w:bCs/>
                <w:i/>
                <w:iCs/>
              </w:rPr>
              <w:t>глобальний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та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регіональний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виміри</w:t>
            </w:r>
            <w:proofErr w:type="spellEnd"/>
          </w:p>
          <w:p w:rsidR="00AD088D" w:rsidRDefault="003E758E">
            <w:r>
              <w:rPr>
                <w:lang w:val="en-US"/>
              </w:rPr>
              <w:t xml:space="preserve">Panel 2. </w:t>
            </w:r>
            <w:r>
              <w:t>Transformacja systemu bezpieczeństwa międzynarodowego: wymiar globalny i regionalny</w:t>
            </w:r>
          </w:p>
          <w:p w:rsidR="00AD088D" w:rsidRDefault="00AD088D">
            <w:pPr>
              <w:pStyle w:val="1"/>
              <w:ind w:firstLine="0"/>
              <w:rPr>
                <w:b/>
                <w:bCs/>
                <w:i/>
                <w:iCs/>
              </w:rPr>
            </w:pPr>
          </w:p>
          <w:p w:rsidR="00AD088D" w:rsidRDefault="003E758E">
            <w:pPr>
              <w:pStyle w:val="1"/>
              <w:spacing w:after="120"/>
              <w:ind w:firstLine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Модератори</w:t>
            </w:r>
            <w:proofErr w:type="spellEnd"/>
            <w:r>
              <w:rPr>
                <w:i/>
                <w:iCs/>
              </w:rPr>
              <w:t>:</w:t>
            </w:r>
          </w:p>
          <w:p w:rsidR="00AD088D" w:rsidRDefault="003E758E">
            <w:r>
              <w:t>Marcin Koczan</w:t>
            </w:r>
            <w:r>
              <w:rPr>
                <w:b w:val="0"/>
                <w:bCs w:val="0"/>
                <w:lang w:val="en-US"/>
              </w:rPr>
              <w:t>, doctor, University of Wroclaw</w:t>
            </w:r>
            <w:r>
              <w:t xml:space="preserve">, </w:t>
            </w:r>
          </w:p>
          <w:p w:rsidR="00AD088D" w:rsidRDefault="00AD088D"/>
          <w:p w:rsidR="00AD088D" w:rsidRDefault="003E758E">
            <w:proofErr w:type="spellStart"/>
            <w:r>
              <w:t>Наталія</w:t>
            </w:r>
            <w:proofErr w:type="spellEnd"/>
            <w:r>
              <w:t xml:space="preserve"> </w:t>
            </w:r>
            <w:proofErr w:type="spellStart"/>
            <w:r>
              <w:t>Шаленна</w:t>
            </w:r>
            <w:proofErr w:type="spellEnd"/>
            <w:r>
              <w:t xml:space="preserve">, </w:t>
            </w:r>
            <w:proofErr w:type="spellStart"/>
            <w:r>
              <w:rPr>
                <w:b w:val="0"/>
                <w:bCs w:val="0"/>
              </w:rPr>
              <w:t>кандидат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політичних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на</w:t>
            </w:r>
            <w:r>
              <w:rPr>
                <w:b w:val="0"/>
                <w:bCs w:val="0"/>
              </w:rPr>
              <w:t>ук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доцент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Львівський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національний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університет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імені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Івана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Франка</w:t>
            </w:r>
            <w:proofErr w:type="spellEnd"/>
            <w:r>
              <w:rPr>
                <w:b w:val="0"/>
                <w:bCs w:val="0"/>
              </w:rPr>
              <w:t>,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r>
              <w:t xml:space="preserve">Marcin Koczan, </w:t>
            </w:r>
            <w:r>
              <w:rPr>
                <w:b w:val="0"/>
                <w:bCs w:val="0"/>
                <w:lang w:val="en-US"/>
              </w:rPr>
              <w:t xml:space="preserve">doctor, University of Wroclaw, </w:t>
            </w:r>
          </w:p>
          <w:p w:rsidR="00AD088D" w:rsidRDefault="00AD088D">
            <w:pPr>
              <w:rPr>
                <w:b w:val="0"/>
                <w:bCs w:val="0"/>
              </w:rPr>
            </w:pPr>
          </w:p>
          <w:p w:rsidR="00AD088D" w:rsidRDefault="003E758E">
            <w:r>
              <w:rPr>
                <w:b w:val="0"/>
                <w:bCs w:val="0"/>
                <w:lang w:val="en-US"/>
              </w:rPr>
              <w:t>Polish gas security - decade of crucial changes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proofErr w:type="spellStart"/>
            <w:r>
              <w:t>Ольга</w:t>
            </w:r>
            <w:proofErr w:type="spellEnd"/>
            <w:r>
              <w:t xml:space="preserve"> </w:t>
            </w:r>
            <w:proofErr w:type="spellStart"/>
            <w:r>
              <w:t>Тарнавська</w:t>
            </w:r>
            <w:proofErr w:type="spellEnd"/>
            <w:r>
              <w:t xml:space="preserve">, </w:t>
            </w:r>
            <w:proofErr w:type="spellStart"/>
            <w:r>
              <w:rPr>
                <w:b w:val="0"/>
                <w:bCs w:val="0"/>
              </w:rPr>
              <w:t>Magistr</w:t>
            </w:r>
            <w:proofErr w:type="spellEnd"/>
            <w:r>
              <w:rPr>
                <w:b w:val="0"/>
                <w:bCs w:val="0"/>
              </w:rPr>
              <w:t xml:space="preserve">, doktorantka w Szkole Doktorskiej Uniwersytetu Wrocławskiego, </w:t>
            </w:r>
          </w:p>
          <w:p w:rsidR="00AD088D" w:rsidRDefault="00AD088D">
            <w:pPr>
              <w:rPr>
                <w:b w:val="0"/>
                <w:bCs w:val="0"/>
              </w:rPr>
            </w:pPr>
          </w:p>
          <w:p w:rsidR="00AD088D" w:rsidRDefault="003E758E">
            <w:r>
              <w:rPr>
                <w:b w:val="0"/>
                <w:bCs w:val="0"/>
              </w:rPr>
              <w:t xml:space="preserve">Komunikacja strategiczna Federacji Rosyjskiej w Rzeczpospolitej Polsce i Republice Federalnej </w:t>
            </w:r>
            <w:proofErr w:type="spellStart"/>
            <w:r>
              <w:rPr>
                <w:b w:val="0"/>
                <w:bCs w:val="0"/>
              </w:rPr>
              <w:t>Niemie</w:t>
            </w:r>
            <w:r>
              <w:rPr>
                <w:b w:val="0"/>
                <w:bCs w:val="0"/>
                <w:lang w:val="en-US"/>
              </w:rPr>
              <w:t>ckej</w:t>
            </w:r>
            <w:proofErr w:type="spellEnd"/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proofErr w:type="spellStart"/>
            <w:r>
              <w:t>Аліна</w:t>
            </w:r>
            <w:proofErr w:type="spellEnd"/>
            <w:r>
              <w:t xml:space="preserve"> </w:t>
            </w:r>
            <w:proofErr w:type="spellStart"/>
            <w:r>
              <w:t>Бойчук</w:t>
            </w:r>
            <w:proofErr w:type="spellEnd"/>
            <w:r>
              <w:t xml:space="preserve">, </w:t>
            </w:r>
            <w:proofErr w:type="spellStart"/>
            <w:r>
              <w:rPr>
                <w:b w:val="0"/>
                <w:bCs w:val="0"/>
              </w:rPr>
              <w:t>магістр</w:t>
            </w:r>
            <w:proofErr w:type="spellEnd"/>
          </w:p>
          <w:p w:rsidR="00AD088D" w:rsidRDefault="00AD088D"/>
          <w:p w:rsidR="00AD088D" w:rsidRDefault="003E758E">
            <w:pPr>
              <w:pStyle w:val="1"/>
              <w:spacing w:after="120"/>
              <w:ind w:firstLine="0"/>
              <w:jc w:val="both"/>
            </w:pPr>
            <w:r>
              <w:rPr>
                <w:i/>
                <w:iCs/>
              </w:rPr>
              <w:t>Partnerstwo geopolityczne Ukrainy i Polski.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r>
              <w:rPr>
                <w:lang w:val="ru-RU"/>
              </w:rPr>
              <w:t xml:space="preserve">Наталія Шаленна, </w:t>
            </w:r>
            <w:r>
              <w:rPr>
                <w:b w:val="0"/>
                <w:bCs w:val="0"/>
                <w:lang w:val="ru-RU"/>
              </w:rPr>
              <w:t xml:space="preserve">кандидат політичних наук, доцент, Львівський національний </w:t>
            </w:r>
            <w:r>
              <w:rPr>
                <w:b w:val="0"/>
                <w:bCs w:val="0"/>
                <w:lang w:val="ru-RU"/>
              </w:rPr>
              <w:t>університет імені Івана Франка,</w:t>
            </w:r>
          </w:p>
          <w:p w:rsidR="00AD088D" w:rsidRDefault="00AD088D">
            <w:pPr>
              <w:rPr>
                <w:b w:val="0"/>
                <w:bCs w:val="0"/>
                <w:lang w:val="ru-RU"/>
              </w:rPr>
            </w:pPr>
          </w:p>
          <w:p w:rsidR="00AD088D" w:rsidRDefault="003E758E">
            <w:r>
              <w:rPr>
                <w:b w:val="0"/>
                <w:bCs w:val="0"/>
                <w:lang w:val="ru-RU"/>
              </w:rPr>
              <w:t>Проєкти культурної дипломатії України у 2018-2020 роках як інструмент формування позитивного іміджу держави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1"/>
              <w:spacing w:before="120" w:after="120"/>
              <w:ind w:firstLine="0"/>
            </w:pPr>
            <w:proofErr w:type="spellStart"/>
            <w:r>
              <w:rPr>
                <w:b/>
                <w:bCs/>
              </w:rPr>
              <w:t>Дискусія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обговорення</w:t>
            </w:r>
            <w:proofErr w:type="spellEnd"/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a"/>
              <w:spacing w:before="240" w:after="120"/>
              <w:ind w:left="0" w:firstLine="0"/>
            </w:pPr>
            <w:r>
              <w:lastRenderedPageBreak/>
              <w:t>1</w:t>
            </w:r>
            <w:r>
              <w:rPr>
                <w:lang w:val="en-US"/>
              </w:rPr>
              <w:t>0</w:t>
            </w:r>
            <w:r>
              <w:t>.</w:t>
            </w:r>
            <w:r>
              <w:rPr>
                <w:lang w:val="en-US"/>
              </w:rPr>
              <w:t>3</w:t>
            </w:r>
            <w:r>
              <w:t>0 – 1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1"/>
              <w:spacing w:after="120"/>
              <w:ind w:firstLine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Секція</w:t>
            </w:r>
            <w:proofErr w:type="spellEnd"/>
            <w:r>
              <w:rPr>
                <w:b/>
                <w:bCs/>
              </w:rPr>
              <w:t xml:space="preserve"> 3. </w:t>
            </w:r>
            <w:proofErr w:type="spellStart"/>
            <w:r>
              <w:rPr>
                <w:b/>
                <w:bCs/>
              </w:rPr>
              <w:t>Багатовимірність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міжнародної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безпеки</w:t>
            </w:r>
            <w:proofErr w:type="spellEnd"/>
            <w:r>
              <w:rPr>
                <w:b/>
                <w:bCs/>
              </w:rPr>
              <w:t xml:space="preserve">  в </w:t>
            </w:r>
            <w:proofErr w:type="spellStart"/>
            <w:r>
              <w:rPr>
                <w:b/>
                <w:bCs/>
              </w:rPr>
              <w:t>сучасних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умовах</w:t>
            </w:r>
            <w:proofErr w:type="spellEnd"/>
          </w:p>
          <w:p w:rsidR="00AD088D" w:rsidRDefault="003E758E">
            <w:pPr>
              <w:rPr>
                <w:b w:val="0"/>
                <w:bCs w:val="0"/>
                <w:i w:val="0"/>
                <w:iCs w:val="0"/>
              </w:rPr>
            </w:pPr>
            <w:r>
              <w:rPr>
                <w:lang w:val="en-US"/>
              </w:rPr>
              <w:t>Panel</w:t>
            </w:r>
            <w:r>
              <w:t xml:space="preserve"> 3.</w:t>
            </w:r>
            <w:r>
              <w:rPr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t>Wielowymiarowość bezpieczeństwa międzynarodowego we współczesnych warunkach</w:t>
            </w:r>
          </w:p>
          <w:p w:rsidR="00AD088D" w:rsidRDefault="00AD088D">
            <w:pPr>
              <w:pStyle w:val="1"/>
              <w:spacing w:after="120"/>
              <w:ind w:firstLine="0"/>
              <w:rPr>
                <w:b/>
                <w:bCs/>
                <w:i/>
                <w:iCs/>
              </w:rPr>
            </w:pPr>
          </w:p>
          <w:p w:rsidR="00AD088D" w:rsidRDefault="003E758E">
            <w:pPr>
              <w:pStyle w:val="1"/>
              <w:spacing w:after="120"/>
              <w:ind w:firstLine="0"/>
            </w:pPr>
            <w:proofErr w:type="spellStart"/>
            <w:r>
              <w:t>Модератори</w:t>
            </w:r>
            <w:proofErr w:type="spellEnd"/>
            <w:r>
              <w:t xml:space="preserve">: </w:t>
            </w:r>
          </w:p>
          <w:p w:rsidR="00AD088D" w:rsidRDefault="003E758E">
            <w:r>
              <w:rPr>
                <w:lang w:val="ru-RU"/>
              </w:rPr>
              <w:t>Роман Вовк</w:t>
            </w:r>
            <w:r>
              <w:t xml:space="preserve">, </w:t>
            </w:r>
            <w:proofErr w:type="spellStart"/>
            <w:r>
              <w:rPr>
                <w:b w:val="0"/>
                <w:bCs w:val="0"/>
              </w:rPr>
              <w:t>кандидат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фіз</w:t>
            </w:r>
            <w:proofErr w:type="spellEnd"/>
            <w:r>
              <w:rPr>
                <w:b w:val="0"/>
                <w:bCs w:val="0"/>
              </w:rPr>
              <w:t>.–</w:t>
            </w:r>
            <w:proofErr w:type="spellStart"/>
            <w:r>
              <w:rPr>
                <w:b w:val="0"/>
                <w:bCs w:val="0"/>
              </w:rPr>
              <w:t>мат</w:t>
            </w:r>
            <w:proofErr w:type="spellEnd"/>
            <w:r>
              <w:rPr>
                <w:b w:val="0"/>
                <w:bCs w:val="0"/>
              </w:rPr>
              <w:t xml:space="preserve">. </w:t>
            </w:r>
            <w:r>
              <w:rPr>
                <w:b w:val="0"/>
                <w:bCs w:val="0"/>
                <w:lang w:val="ru-RU"/>
              </w:rPr>
              <w:t>наук</w:t>
            </w:r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доцент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Львівський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національний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університет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імені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Івана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Франка</w:t>
            </w:r>
            <w:proofErr w:type="spellEnd"/>
            <w:r>
              <w:t xml:space="preserve"> </w:t>
            </w:r>
          </w:p>
          <w:p w:rsidR="00AD088D" w:rsidRDefault="003E758E">
            <w:pPr>
              <w:pStyle w:val="1"/>
              <w:spacing w:after="120"/>
              <w:ind w:firstLine="0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Helena Giebień,</w:t>
            </w:r>
            <w:r>
              <w:rPr>
                <w:i/>
                <w:iCs/>
              </w:rPr>
              <w:t xml:space="preserve"> Doktor, Uniwersytet Wrocławski,</w:t>
            </w:r>
          </w:p>
          <w:p w:rsidR="00AD088D" w:rsidRDefault="00AD088D">
            <w:pPr>
              <w:pStyle w:val="1"/>
              <w:spacing w:after="120"/>
              <w:ind w:firstLine="0"/>
              <w:rPr>
                <w:i/>
                <w:iCs/>
              </w:rPr>
            </w:pPr>
          </w:p>
          <w:p w:rsidR="00AD088D" w:rsidRDefault="003E758E">
            <w:pPr>
              <w:pStyle w:val="1"/>
              <w:ind w:firstLine="0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Посилання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для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</w:t>
            </w:r>
            <w:r>
              <w:rPr>
                <w:i/>
                <w:iCs/>
              </w:rPr>
              <w:t>иєднання</w:t>
            </w:r>
            <w:proofErr w:type="spellEnd"/>
            <w:r>
              <w:rPr>
                <w:i/>
                <w:iCs/>
              </w:rPr>
              <w:t>:</w:t>
            </w:r>
          </w:p>
          <w:p w:rsidR="00AD088D" w:rsidRDefault="003E758E">
            <w:pPr>
              <w:pStyle w:val="1"/>
              <w:spacing w:after="120"/>
              <w:ind w:firstLine="0"/>
            </w:pPr>
            <w:r>
              <w:rPr>
                <w:i/>
                <w:iCs/>
                <w:lang w:val="en-US"/>
              </w:rPr>
              <w:t>https://teams.microsoft.com/l/meetup-join/19%3a509119f5515947a7bd9fb7bc2a79fabd%40thread.tacv2/1620592680434?context=%7b%22Tid%22%3a%2270a28522-969b-451f-bdb2-abfea3aaa5bf%22%2c%22Oid%22%3a%2226e4568e-11a8-48e1-bc84-f09e7a8fed21%22%7d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proofErr w:type="spellStart"/>
            <w:r>
              <w:t>Юлія</w:t>
            </w:r>
            <w:proofErr w:type="spellEnd"/>
            <w:r>
              <w:t xml:space="preserve"> </w:t>
            </w:r>
            <w:proofErr w:type="spellStart"/>
            <w:r>
              <w:t>Дем</w:t>
            </w:r>
            <w:proofErr w:type="spellEnd"/>
            <w:r>
              <w:t>'</w:t>
            </w:r>
            <w:r>
              <w:rPr>
                <w:lang w:val="ru-RU"/>
              </w:rPr>
              <w:t>янчук</w:t>
            </w:r>
            <w:r>
              <w:t xml:space="preserve">, </w:t>
            </w:r>
            <w:proofErr w:type="spellStart"/>
            <w:r>
              <w:rPr>
                <w:b w:val="0"/>
                <w:bCs w:val="0"/>
              </w:rPr>
              <w:t>кандидат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історичних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наук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Харківський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національний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технічний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університет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сільського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господарства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імені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Петра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Василенка</w:t>
            </w:r>
            <w:proofErr w:type="spellEnd"/>
            <w:r>
              <w:rPr>
                <w:b w:val="0"/>
                <w:bCs w:val="0"/>
              </w:rPr>
              <w:t>,</w:t>
            </w:r>
          </w:p>
          <w:p w:rsidR="00AD088D" w:rsidRDefault="00AD088D">
            <w:pPr>
              <w:rPr>
                <w:b w:val="0"/>
                <w:bCs w:val="0"/>
              </w:rPr>
            </w:pPr>
          </w:p>
          <w:p w:rsidR="00AD088D" w:rsidRDefault="003E758E">
            <w:proofErr w:type="spellStart"/>
            <w:r>
              <w:rPr>
                <w:b w:val="0"/>
                <w:bCs w:val="0"/>
              </w:rPr>
              <w:t>Маніпулювання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свідомістю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та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медіатероризм</w:t>
            </w:r>
            <w:proofErr w:type="spellEnd"/>
            <w:r>
              <w:rPr>
                <w:b w:val="0"/>
                <w:bCs w:val="0"/>
              </w:rPr>
              <w:t xml:space="preserve"> в </w:t>
            </w:r>
            <w:proofErr w:type="spellStart"/>
            <w:r>
              <w:rPr>
                <w:b w:val="0"/>
                <w:bCs w:val="0"/>
              </w:rPr>
              <w:t>контексті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інформаційної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безпеки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України</w:t>
            </w:r>
            <w:proofErr w:type="spellEnd"/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r>
              <w:rPr>
                <w:lang w:val="ru-RU"/>
              </w:rPr>
              <w:t>Ольга Бойко</w:t>
            </w:r>
            <w:r>
              <w:t xml:space="preserve">, </w:t>
            </w:r>
            <w:proofErr w:type="spellStart"/>
            <w:r>
              <w:rPr>
                <w:b w:val="0"/>
                <w:bCs w:val="0"/>
              </w:rPr>
              <w:t>Запорізький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національний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уніве</w:t>
            </w:r>
            <w:r>
              <w:rPr>
                <w:b w:val="0"/>
                <w:bCs w:val="0"/>
              </w:rPr>
              <w:t>рситет</w:t>
            </w:r>
            <w:proofErr w:type="spellEnd"/>
            <w:r>
              <w:rPr>
                <w:b w:val="0"/>
                <w:bCs w:val="0"/>
              </w:rPr>
              <w:t xml:space="preserve"> </w:t>
            </w:r>
          </w:p>
          <w:p w:rsidR="00AD088D" w:rsidRDefault="00AD088D">
            <w:pPr>
              <w:rPr>
                <w:b w:val="0"/>
                <w:bCs w:val="0"/>
              </w:rPr>
            </w:pPr>
          </w:p>
          <w:p w:rsidR="00AD088D" w:rsidRDefault="003E758E">
            <w:proofErr w:type="spellStart"/>
            <w:r>
              <w:rPr>
                <w:b w:val="0"/>
                <w:bCs w:val="0"/>
              </w:rPr>
              <w:t>Мистецтво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як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інструмент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пропаганди</w:t>
            </w:r>
            <w:proofErr w:type="spellEnd"/>
            <w:r>
              <w:rPr>
                <w:b w:val="0"/>
                <w:bCs w:val="0"/>
              </w:rPr>
              <w:t xml:space="preserve"> (</w:t>
            </w:r>
            <w:proofErr w:type="spellStart"/>
            <w:r>
              <w:rPr>
                <w:b w:val="0"/>
                <w:bCs w:val="0"/>
              </w:rPr>
              <w:t>на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прикладі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Республіки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Болгарія</w:t>
            </w:r>
            <w:proofErr w:type="spellEnd"/>
            <w:r>
              <w:rPr>
                <w:b w:val="0"/>
                <w:bCs w:val="0"/>
              </w:rPr>
              <w:t xml:space="preserve"> у ХХ </w:t>
            </w:r>
            <w:proofErr w:type="spellStart"/>
            <w:r>
              <w:rPr>
                <w:b w:val="0"/>
                <w:bCs w:val="0"/>
              </w:rPr>
              <w:t>ст</w:t>
            </w:r>
            <w:proofErr w:type="spellEnd"/>
            <w:r>
              <w:rPr>
                <w:b w:val="0"/>
                <w:bCs w:val="0"/>
              </w:rPr>
              <w:t>.)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r>
              <w:t xml:space="preserve">Helena Giebień, </w:t>
            </w:r>
            <w:r>
              <w:rPr>
                <w:b w:val="0"/>
                <w:bCs w:val="0"/>
              </w:rPr>
              <w:t xml:space="preserve">Doktor, Uniwersytet Wrocławski, </w:t>
            </w:r>
          </w:p>
          <w:p w:rsidR="00AD088D" w:rsidRDefault="00AD088D">
            <w:pPr>
              <w:rPr>
                <w:b w:val="0"/>
                <w:bCs w:val="0"/>
              </w:rPr>
            </w:pPr>
          </w:p>
          <w:p w:rsidR="00AD088D" w:rsidRDefault="003E758E">
            <w:r>
              <w:rPr>
                <w:b w:val="0"/>
                <w:bCs w:val="0"/>
              </w:rPr>
              <w:t>Bezpieczeństwo informacyjne Republiki Białoruś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r>
              <w:rPr>
                <w:lang w:val="ru-RU"/>
              </w:rPr>
              <w:t>Людмила Шворак</w:t>
            </w:r>
            <w:r>
              <w:t xml:space="preserve">, </w:t>
            </w:r>
            <w:proofErr w:type="spellStart"/>
            <w:r>
              <w:rPr>
                <w:b w:val="0"/>
                <w:bCs w:val="0"/>
              </w:rPr>
              <w:t>доцент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Київський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національний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університет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ім</w:t>
            </w:r>
            <w:proofErr w:type="spellEnd"/>
            <w:r>
              <w:rPr>
                <w:b w:val="0"/>
                <w:bCs w:val="0"/>
              </w:rPr>
              <w:t xml:space="preserve">. </w:t>
            </w:r>
            <w:proofErr w:type="spellStart"/>
            <w:r>
              <w:rPr>
                <w:b w:val="0"/>
                <w:bCs w:val="0"/>
              </w:rPr>
              <w:t>Тараса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Шевченка</w:t>
            </w:r>
            <w:proofErr w:type="spellEnd"/>
          </w:p>
          <w:p w:rsidR="00AD088D" w:rsidRDefault="00AD088D">
            <w:pPr>
              <w:rPr>
                <w:b w:val="0"/>
                <w:bCs w:val="0"/>
              </w:rPr>
            </w:pPr>
          </w:p>
          <w:p w:rsidR="00AD088D" w:rsidRDefault="003E758E">
            <w:proofErr w:type="spellStart"/>
            <w:r>
              <w:rPr>
                <w:b w:val="0"/>
                <w:bCs w:val="0"/>
              </w:rPr>
              <w:t>Опції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модернізації</w:t>
            </w:r>
            <w:proofErr w:type="spellEnd"/>
            <w:r>
              <w:rPr>
                <w:b w:val="0"/>
                <w:bCs w:val="0"/>
              </w:rPr>
              <w:t xml:space="preserve"> ПВЗВТ </w:t>
            </w:r>
            <w:proofErr w:type="spellStart"/>
            <w:r>
              <w:rPr>
                <w:b w:val="0"/>
                <w:bCs w:val="0"/>
              </w:rPr>
              <w:t>України</w:t>
            </w:r>
            <w:proofErr w:type="spellEnd"/>
            <w:r>
              <w:rPr>
                <w:b w:val="0"/>
                <w:bCs w:val="0"/>
              </w:rPr>
              <w:t xml:space="preserve"> з ЄС </w:t>
            </w:r>
            <w:proofErr w:type="spellStart"/>
            <w:r>
              <w:rPr>
                <w:b w:val="0"/>
                <w:bCs w:val="0"/>
              </w:rPr>
              <w:t>на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сучасному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етапі</w:t>
            </w:r>
            <w:proofErr w:type="spellEnd"/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a"/>
              <w:spacing w:before="240"/>
              <w:ind w:left="0" w:firstLine="0"/>
            </w:pPr>
            <w:r>
              <w:t>12.00–12.15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1"/>
              <w:spacing w:before="120" w:after="120"/>
              <w:ind w:firstLine="0"/>
            </w:pPr>
            <w:proofErr w:type="spellStart"/>
            <w:r>
              <w:rPr>
                <w:b/>
                <w:bCs/>
                <w:i/>
                <w:iCs/>
              </w:rPr>
              <w:t>Перерва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a"/>
              <w:spacing w:before="240" w:after="120"/>
              <w:ind w:left="0" w:firstLine="0"/>
            </w:pPr>
            <w:r>
              <w:lastRenderedPageBreak/>
              <w:t>1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15</w:t>
            </w:r>
            <w:r>
              <w:t xml:space="preserve"> – 1</w:t>
            </w:r>
            <w:r>
              <w:rPr>
                <w:lang w:val="en-US"/>
              </w:rPr>
              <w:t>3</w:t>
            </w:r>
            <w:r>
              <w:t>.30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1"/>
              <w:spacing w:after="120"/>
              <w:ind w:firstLine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Секція</w:t>
            </w:r>
            <w:proofErr w:type="spellEnd"/>
            <w:r>
              <w:rPr>
                <w:b/>
                <w:bCs/>
              </w:rPr>
              <w:t xml:space="preserve"> 3. </w:t>
            </w:r>
            <w:proofErr w:type="spellStart"/>
            <w:r>
              <w:rPr>
                <w:b/>
                <w:bCs/>
              </w:rPr>
              <w:t>Багатовимірність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міжнародної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безпеки</w:t>
            </w:r>
            <w:proofErr w:type="spellEnd"/>
            <w:r>
              <w:rPr>
                <w:b/>
                <w:bCs/>
              </w:rPr>
              <w:t xml:space="preserve">  в </w:t>
            </w:r>
            <w:proofErr w:type="spellStart"/>
            <w:r>
              <w:rPr>
                <w:b/>
                <w:bCs/>
              </w:rPr>
              <w:t>сучасних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умовах</w:t>
            </w:r>
            <w:proofErr w:type="spellEnd"/>
          </w:p>
          <w:p w:rsidR="00AD088D" w:rsidRDefault="003E758E">
            <w:pPr>
              <w:rPr>
                <w:b w:val="0"/>
                <w:bCs w:val="0"/>
                <w:i w:val="0"/>
                <w:iCs w:val="0"/>
              </w:rPr>
            </w:pPr>
            <w:r>
              <w:rPr>
                <w:lang w:val="en-US"/>
              </w:rPr>
              <w:t>Panel</w:t>
            </w:r>
            <w:r>
              <w:t xml:space="preserve"> 3.</w:t>
            </w:r>
            <w:r>
              <w:rPr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t>Wielowymiarowość bezpieczeństwa międzynarodowego we współczesnych warunkach</w:t>
            </w:r>
          </w:p>
          <w:p w:rsidR="00AD088D" w:rsidRDefault="00AD088D">
            <w:pPr>
              <w:pStyle w:val="1"/>
              <w:spacing w:after="120"/>
              <w:ind w:firstLine="0"/>
              <w:rPr>
                <w:b/>
                <w:bCs/>
                <w:i/>
                <w:iCs/>
              </w:rPr>
            </w:pPr>
          </w:p>
          <w:p w:rsidR="00AD088D" w:rsidRDefault="003E758E">
            <w:pPr>
              <w:pStyle w:val="1"/>
              <w:spacing w:after="120"/>
              <w:ind w:firstLine="0"/>
            </w:pPr>
            <w:proofErr w:type="spellStart"/>
            <w:r>
              <w:t>Модератори</w:t>
            </w:r>
            <w:proofErr w:type="spellEnd"/>
            <w:r>
              <w:t xml:space="preserve">: </w:t>
            </w:r>
          </w:p>
          <w:p w:rsidR="00AD088D" w:rsidRDefault="003E758E">
            <w:r>
              <w:rPr>
                <w:lang w:val="ru-RU"/>
              </w:rPr>
              <w:t>Роман Вовк</w:t>
            </w:r>
            <w:r>
              <w:t xml:space="preserve">, </w:t>
            </w:r>
            <w:proofErr w:type="spellStart"/>
            <w:r>
              <w:rPr>
                <w:b w:val="0"/>
                <w:bCs w:val="0"/>
              </w:rPr>
              <w:t>кандидат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фіз</w:t>
            </w:r>
            <w:proofErr w:type="spellEnd"/>
            <w:r>
              <w:rPr>
                <w:b w:val="0"/>
                <w:bCs w:val="0"/>
              </w:rPr>
              <w:t>.–</w:t>
            </w:r>
            <w:proofErr w:type="spellStart"/>
            <w:r>
              <w:rPr>
                <w:b w:val="0"/>
                <w:bCs w:val="0"/>
              </w:rPr>
              <w:t>мат</w:t>
            </w:r>
            <w:proofErr w:type="spellEnd"/>
            <w:r>
              <w:rPr>
                <w:b w:val="0"/>
                <w:bCs w:val="0"/>
              </w:rPr>
              <w:t xml:space="preserve">. </w:t>
            </w:r>
            <w:r>
              <w:rPr>
                <w:b w:val="0"/>
                <w:bCs w:val="0"/>
                <w:lang w:val="ru-RU"/>
              </w:rPr>
              <w:t>наук</w:t>
            </w:r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доцент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Львівський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національний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університет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імені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Івана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Франка</w:t>
            </w:r>
            <w:proofErr w:type="spellEnd"/>
            <w:r>
              <w:t xml:space="preserve"> </w:t>
            </w:r>
          </w:p>
          <w:p w:rsidR="00AD088D" w:rsidRDefault="003E758E">
            <w:pPr>
              <w:pStyle w:val="1"/>
              <w:spacing w:after="120"/>
              <w:ind w:firstLine="0"/>
            </w:pPr>
            <w:r>
              <w:rPr>
                <w:b/>
                <w:bCs/>
                <w:i/>
                <w:iCs/>
              </w:rPr>
              <w:t>Helena Giebień,</w:t>
            </w:r>
            <w:r>
              <w:rPr>
                <w:i/>
                <w:iCs/>
              </w:rPr>
              <w:t xml:space="preserve"> Doktor, Uniwersytet Wrocławski,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r>
              <w:rPr>
                <w:lang w:val="ru-RU"/>
              </w:rPr>
              <w:t>Роман Вовк</w:t>
            </w:r>
            <w:r>
              <w:t xml:space="preserve">, </w:t>
            </w:r>
            <w:proofErr w:type="spellStart"/>
            <w:r>
              <w:rPr>
                <w:b w:val="0"/>
                <w:bCs w:val="0"/>
              </w:rPr>
              <w:t>кандидат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фіз</w:t>
            </w:r>
            <w:proofErr w:type="spellEnd"/>
            <w:r>
              <w:rPr>
                <w:b w:val="0"/>
                <w:bCs w:val="0"/>
              </w:rPr>
              <w:t>.–</w:t>
            </w:r>
            <w:proofErr w:type="spellStart"/>
            <w:r>
              <w:rPr>
                <w:b w:val="0"/>
                <w:bCs w:val="0"/>
              </w:rPr>
              <w:t>мат</w:t>
            </w:r>
            <w:proofErr w:type="spellEnd"/>
            <w:r>
              <w:rPr>
                <w:b w:val="0"/>
                <w:bCs w:val="0"/>
              </w:rPr>
              <w:t xml:space="preserve">. </w:t>
            </w:r>
            <w:r>
              <w:rPr>
                <w:b w:val="0"/>
                <w:bCs w:val="0"/>
                <w:lang w:val="ru-RU"/>
              </w:rPr>
              <w:t>наук</w:t>
            </w:r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доцент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Львівський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національний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університет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імені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Івана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Франка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</w:p>
          <w:p w:rsidR="00AD088D" w:rsidRDefault="00AD088D">
            <w:pPr>
              <w:rPr>
                <w:b w:val="0"/>
                <w:bCs w:val="0"/>
              </w:rPr>
            </w:pPr>
          </w:p>
          <w:p w:rsidR="00AD088D" w:rsidRDefault="003E758E">
            <w:proofErr w:type="spellStart"/>
            <w:r>
              <w:rPr>
                <w:b w:val="0"/>
                <w:bCs w:val="0"/>
              </w:rPr>
              <w:t>Індекс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крихкості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як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показник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рівня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безпеки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країн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та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регіонів</w:t>
            </w:r>
            <w:proofErr w:type="spellEnd"/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r>
              <w:rPr>
                <w:lang w:val="it-IT"/>
              </w:rPr>
              <w:t xml:space="preserve">Kamil Glinka, </w:t>
            </w:r>
            <w:r>
              <w:rPr>
                <w:b w:val="0"/>
                <w:bCs w:val="0"/>
                <w:lang w:val="en-US"/>
              </w:rPr>
              <w:t xml:space="preserve">Assistant Professor, University of </w:t>
            </w:r>
            <w:proofErr w:type="spellStart"/>
            <w:r>
              <w:rPr>
                <w:b w:val="0"/>
                <w:bCs w:val="0"/>
                <w:lang w:val="en-US"/>
              </w:rPr>
              <w:t>Wroc</w:t>
            </w:r>
            <w:proofErr w:type="spellEnd"/>
            <w:r>
              <w:rPr>
                <w:b w:val="0"/>
                <w:bCs w:val="0"/>
              </w:rPr>
              <w:t xml:space="preserve">ław </w:t>
            </w:r>
          </w:p>
          <w:p w:rsidR="00AD088D" w:rsidRDefault="00AD088D">
            <w:pPr>
              <w:rPr>
                <w:b w:val="0"/>
                <w:bCs w:val="0"/>
              </w:rPr>
            </w:pPr>
          </w:p>
          <w:p w:rsidR="00AD088D" w:rsidRDefault="003E758E">
            <w:r>
              <w:rPr>
                <w:b w:val="0"/>
                <w:bCs w:val="0"/>
              </w:rPr>
              <w:t>Polityka miejska w Polsce i na Ukrainie - w kierunku strategicznej współpracy?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r>
              <w:t xml:space="preserve">Oksana </w:t>
            </w:r>
            <w:proofErr w:type="spellStart"/>
            <w:r>
              <w:t>Krayevska</w:t>
            </w:r>
            <w:proofErr w:type="spellEnd"/>
            <w:r>
              <w:t xml:space="preserve">, </w:t>
            </w:r>
            <w:r>
              <w:rPr>
                <w:b w:val="0"/>
                <w:bCs w:val="0"/>
                <w:lang w:val="en-US"/>
              </w:rPr>
              <w:t xml:space="preserve">Dr., Candidate of Political </w:t>
            </w:r>
            <w:r>
              <w:rPr>
                <w:b w:val="0"/>
                <w:bCs w:val="0"/>
                <w:lang w:val="en-US"/>
              </w:rPr>
              <w:t xml:space="preserve">Sciences (PhD), Associate Professor the Ivan Franko National University of </w:t>
            </w:r>
            <w:proofErr w:type="spellStart"/>
            <w:r>
              <w:rPr>
                <w:b w:val="0"/>
                <w:bCs w:val="0"/>
                <w:lang w:val="en-US"/>
              </w:rPr>
              <w:t>Lviv</w:t>
            </w:r>
            <w:proofErr w:type="spellEnd"/>
          </w:p>
          <w:p w:rsidR="00AD088D" w:rsidRDefault="00AD088D">
            <w:pPr>
              <w:rPr>
                <w:b w:val="0"/>
                <w:bCs w:val="0"/>
                <w:lang w:val="en-US"/>
              </w:rPr>
            </w:pPr>
          </w:p>
          <w:p w:rsidR="00AD088D" w:rsidRDefault="003E758E">
            <w:r>
              <w:rPr>
                <w:b w:val="0"/>
                <w:bCs w:val="0"/>
                <w:lang w:val="en-US"/>
              </w:rPr>
              <w:t>The Eastern Partnership : Reinforcing Resilience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r>
              <w:t xml:space="preserve">Oksana </w:t>
            </w:r>
            <w:proofErr w:type="spellStart"/>
            <w:r>
              <w:t>Holovko-Havrysheva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b w:val="0"/>
                <w:bCs w:val="0"/>
                <w:lang w:val="it-IT"/>
              </w:rPr>
              <w:t>Dr., Associate Professor</w:t>
            </w:r>
            <w:r>
              <w:rPr>
                <w:b w:val="0"/>
                <w:bCs w:val="0"/>
                <w:lang w:val="en-US"/>
              </w:rPr>
              <w:t xml:space="preserve">, 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 xml:space="preserve">the Ivan Franko National University of </w:t>
            </w:r>
            <w:proofErr w:type="spellStart"/>
            <w:r>
              <w:rPr>
                <w:b w:val="0"/>
                <w:bCs w:val="0"/>
                <w:lang w:val="en-US"/>
              </w:rPr>
              <w:t>Lviv</w:t>
            </w:r>
            <w:proofErr w:type="spellEnd"/>
          </w:p>
          <w:p w:rsidR="00AD088D" w:rsidRDefault="00AD088D">
            <w:pPr>
              <w:rPr>
                <w:b w:val="0"/>
                <w:bCs w:val="0"/>
                <w:lang w:val="en-US"/>
              </w:rPr>
            </w:pPr>
          </w:p>
          <w:p w:rsidR="00AD088D" w:rsidRDefault="003E758E">
            <w:r>
              <w:rPr>
                <w:b w:val="0"/>
                <w:bCs w:val="0"/>
                <w:lang w:val="en-US"/>
              </w:rPr>
              <w:t xml:space="preserve">Resilience of legal </w:t>
            </w:r>
            <w:r>
              <w:rPr>
                <w:b w:val="0"/>
                <w:bCs w:val="0"/>
                <w:lang w:val="en-US"/>
              </w:rPr>
              <w:t>system: case of Ukraine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rPr>
                <w:b w:val="0"/>
                <w:bCs w:val="0"/>
              </w:rPr>
            </w:pPr>
            <w:proofErr w:type="spellStart"/>
            <w:r>
              <w:t>Маріанна</w:t>
            </w:r>
            <w:proofErr w:type="spellEnd"/>
            <w:r>
              <w:t xml:space="preserve"> </w:t>
            </w:r>
            <w:proofErr w:type="spellStart"/>
            <w:r>
              <w:t>Гладиш</w:t>
            </w:r>
            <w:proofErr w:type="spellEnd"/>
            <w:r>
              <w:rPr>
                <w:b w:val="0"/>
                <w:bCs w:val="0"/>
                <w:lang w:val="ru-RU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кандидатка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політичних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наук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доцентка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Львівський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національний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університет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імені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Івана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Франка</w:t>
            </w:r>
            <w:proofErr w:type="spellEnd"/>
          </w:p>
          <w:p w:rsidR="00AD088D" w:rsidRDefault="00AD088D">
            <w:pPr>
              <w:rPr>
                <w:b w:val="0"/>
                <w:bCs w:val="0"/>
              </w:rPr>
            </w:pPr>
          </w:p>
          <w:p w:rsidR="00AD088D" w:rsidRDefault="003E758E">
            <w:r>
              <w:rPr>
                <w:b w:val="0"/>
                <w:bCs w:val="0"/>
                <w:lang w:val="en-US"/>
              </w:rPr>
              <w:t>A capacity approach to territorial resilience: the case of Ukraine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1"/>
              <w:spacing w:before="240" w:after="120"/>
              <w:ind w:firstLine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Дискусія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обговорення</w:t>
            </w:r>
            <w:proofErr w:type="spellEnd"/>
          </w:p>
          <w:p w:rsidR="00AD088D" w:rsidRDefault="003E758E">
            <w:pPr>
              <w:pStyle w:val="1"/>
              <w:spacing w:before="240" w:after="120"/>
              <w:ind w:firstLine="0"/>
            </w:pPr>
            <w:r>
              <w:rPr>
                <w:b/>
                <w:bCs/>
              </w:rPr>
              <w:t>Dyskusja</w:t>
            </w:r>
          </w:p>
        </w:tc>
      </w:tr>
      <w:tr w:rsidR="00AD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a"/>
              <w:spacing w:before="240" w:after="120"/>
              <w:ind w:left="0" w:firstLine="0"/>
            </w:pPr>
            <w:r>
              <w:t>1</w:t>
            </w:r>
            <w:r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4</w:t>
            </w:r>
            <w:r>
              <w:t>0 – 14.</w:t>
            </w:r>
            <w:r>
              <w:rPr>
                <w:lang w:val="en-US"/>
              </w:rPr>
              <w:t>00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88D" w:rsidRDefault="003E758E">
            <w:pPr>
              <w:pStyle w:val="1"/>
              <w:spacing w:before="240" w:after="120"/>
              <w:ind w:firstLine="0"/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Підведення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підсумків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конференції</w:t>
            </w:r>
            <w:proofErr w:type="spellEnd"/>
            <w:r>
              <w:rPr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</w:rPr>
              <w:t>Завершення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конференції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  <w:p w:rsidR="00AD088D" w:rsidRDefault="003E758E">
            <w:pPr>
              <w:pStyle w:val="1"/>
              <w:spacing w:before="240" w:after="120"/>
              <w:ind w:firstLine="0"/>
              <w:jc w:val="both"/>
            </w:pPr>
            <w:r>
              <w:rPr>
                <w:b/>
                <w:bCs/>
                <w:i/>
                <w:iCs/>
              </w:rPr>
              <w:t>Podsumowanie obrad. Zakończenie konferencji.</w:t>
            </w:r>
          </w:p>
        </w:tc>
      </w:tr>
    </w:tbl>
    <w:p w:rsidR="00AD088D" w:rsidRDefault="00AD088D">
      <w:pPr>
        <w:pStyle w:val="1"/>
        <w:widowControl w:val="0"/>
        <w:spacing w:after="150"/>
        <w:ind w:left="216" w:hanging="216"/>
        <w:rPr>
          <w:b/>
          <w:bCs/>
          <w:i/>
          <w:iCs/>
        </w:rPr>
      </w:pPr>
    </w:p>
    <w:p w:rsidR="00AD088D" w:rsidRDefault="00AD088D">
      <w:pPr>
        <w:pStyle w:val="1"/>
        <w:widowControl w:val="0"/>
        <w:spacing w:after="150"/>
        <w:ind w:left="108" w:hanging="108"/>
      </w:pPr>
    </w:p>
    <w:sectPr w:rsidR="00AD088D">
      <w:headerReference w:type="default" r:id="rId10"/>
      <w:footerReference w:type="default" r:id="rId11"/>
      <w:pgSz w:w="11900" w:h="16840"/>
      <w:pgMar w:top="567" w:right="851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58E" w:rsidRDefault="003E758E">
      <w:r>
        <w:separator/>
      </w:r>
    </w:p>
  </w:endnote>
  <w:endnote w:type="continuationSeparator" w:id="0">
    <w:p w:rsidR="003E758E" w:rsidRDefault="003E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8D" w:rsidRDefault="00AD088D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58E" w:rsidRDefault="003E758E">
      <w:r>
        <w:separator/>
      </w:r>
    </w:p>
  </w:footnote>
  <w:footnote w:type="continuationSeparator" w:id="0">
    <w:p w:rsidR="003E758E" w:rsidRDefault="003E7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8D" w:rsidRDefault="00AD088D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NzUxszQzNzE3M7dQ0lEKTi0uzszPAykwrAUAtRYQHiwAAAA="/>
  </w:docVars>
  <w:rsids>
    <w:rsidRoot w:val="00AD088D"/>
    <w:rsid w:val="003E758E"/>
    <w:rsid w:val="00AD088D"/>
    <w:rsid w:val="00E9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2C89C-486E-427D-9FC3-EFFC1EDC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b/>
      <w:bCs/>
      <w:i/>
      <w:i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Обычный1"/>
    <w:pPr>
      <w:ind w:firstLine="709"/>
    </w:pPr>
    <w:rPr>
      <w:rFonts w:cs="Arial Unicode MS"/>
      <w:color w:val="000000"/>
      <w:sz w:val="28"/>
      <w:szCs w:val="28"/>
      <w:u w:color="000000"/>
    </w:rPr>
  </w:style>
  <w:style w:type="character" w:customStyle="1" w:styleId="xfm26461659">
    <w:name w:val="xfm_26461659"/>
  </w:style>
  <w:style w:type="paragraph" w:customStyle="1" w:styleId="a">
    <w:name w:val="Абзац списку"/>
    <w:pPr>
      <w:ind w:left="720" w:firstLine="709"/>
    </w:pPr>
    <w:rPr>
      <w:rFonts w:cs="Arial Unicode MS"/>
      <w:color w:val="000000"/>
      <w:sz w:val="28"/>
      <w:szCs w:val="28"/>
      <w:u w:color="000000"/>
    </w:rPr>
  </w:style>
  <w:style w:type="paragraph" w:customStyle="1" w:styleId="2">
    <w:name w:val="Обычный2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1518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Arendarska</dc:creator>
  <cp:lastModifiedBy>Justyna Arendarska</cp:lastModifiedBy>
  <cp:revision>2</cp:revision>
  <dcterms:created xsi:type="dcterms:W3CDTF">2021-05-12T07:24:00Z</dcterms:created>
  <dcterms:modified xsi:type="dcterms:W3CDTF">2021-05-12T07:24:00Z</dcterms:modified>
</cp:coreProperties>
</file>